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36E" w:rsidRDefault="00F668FF" w:rsidP="00936C89">
      <w:pPr>
        <w:pStyle w:val="normal0"/>
        <w:spacing w:before="480" w:after="0" w:line="240" w:lineRule="auto"/>
        <w:jc w:val="right"/>
        <w:rPr>
          <w:rFonts w:ascii="Verdana" w:eastAsia="Verdana" w:hAnsi="Verdana" w:cs="Verdana"/>
          <w:sz w:val="18"/>
          <w:szCs w:val="18"/>
        </w:rPr>
      </w:pPr>
      <w:r>
        <w:rPr>
          <w:rFonts w:ascii="Verdana" w:eastAsia="Verdana" w:hAnsi="Verdana" w:cs="Verdana"/>
          <w:sz w:val="16"/>
          <w:szCs w:val="16"/>
        </w:rPr>
        <w:t>Dato for udarbejdelse af aftale:</w:t>
      </w:r>
      <w:r>
        <w:rPr>
          <w:rFonts w:ascii="Verdana" w:eastAsia="Verdana" w:hAnsi="Verdana" w:cs="Verdana"/>
          <w:sz w:val="18"/>
          <w:szCs w:val="18"/>
        </w:rPr>
        <w:t xml:space="preserve"> </w:t>
      </w:r>
      <w:bookmarkStart w:id="0" w:name="gjdgxs" w:colFirst="0" w:colLast="0"/>
      <w:bookmarkEnd w:id="0"/>
      <w:r w:rsidR="00C413D9">
        <w:rPr>
          <w:rFonts w:ascii="Verdana" w:eastAsia="Verdana" w:hAnsi="Verdana" w:cs="Verdana"/>
          <w:sz w:val="18"/>
          <w:szCs w:val="18"/>
        </w:rPr>
        <w:t>0</w:t>
      </w:r>
      <w:r>
        <w:rPr>
          <w:rFonts w:ascii="Courier New" w:eastAsia="Courier New" w:hAnsi="Courier New" w:cs="Courier New"/>
          <w:sz w:val="18"/>
          <w:szCs w:val="18"/>
        </w:rPr>
        <w:t>1.1</w:t>
      </w:r>
      <w:r w:rsidR="00C5149D">
        <w:rPr>
          <w:rFonts w:ascii="Courier New" w:eastAsia="Courier New" w:hAnsi="Courier New" w:cs="Courier New"/>
          <w:sz w:val="18"/>
          <w:szCs w:val="18"/>
        </w:rPr>
        <w:t>XX</w:t>
      </w:r>
      <w:r>
        <w:rPr>
          <w:rFonts w:ascii="Courier New" w:eastAsia="Courier New" w:hAnsi="Courier New" w:cs="Courier New"/>
          <w:sz w:val="18"/>
          <w:szCs w:val="18"/>
        </w:rPr>
        <w:t>1.2017</w:t>
      </w:r>
    </w:p>
    <w:p w:rsidR="00B4636E" w:rsidRDefault="00B4636E" w:rsidP="00936C89">
      <w:pPr>
        <w:pStyle w:val="normal0"/>
        <w:spacing w:after="0" w:line="240" w:lineRule="auto"/>
        <w:ind w:right="28"/>
        <w:rPr>
          <w:rFonts w:ascii="Verdana" w:eastAsia="Verdana" w:hAnsi="Verdana" w:cs="Verdana"/>
          <w:b/>
          <w:sz w:val="32"/>
          <w:szCs w:val="32"/>
        </w:rPr>
      </w:pPr>
    </w:p>
    <w:p w:rsidR="00B4636E" w:rsidRDefault="00B4636E" w:rsidP="00936C89">
      <w:pPr>
        <w:pStyle w:val="normal0"/>
        <w:spacing w:after="0" w:line="240" w:lineRule="auto"/>
        <w:ind w:right="28"/>
        <w:rPr>
          <w:rFonts w:ascii="Verdana" w:eastAsia="Verdana" w:hAnsi="Verdana" w:cs="Verdana"/>
          <w:b/>
          <w:sz w:val="32"/>
          <w:szCs w:val="32"/>
        </w:rPr>
      </w:pPr>
    </w:p>
    <w:p w:rsidR="00B4636E" w:rsidRDefault="00F668FF" w:rsidP="00936C89">
      <w:pPr>
        <w:pStyle w:val="normal0"/>
        <w:spacing w:after="0" w:line="240" w:lineRule="auto"/>
        <w:ind w:right="28"/>
        <w:jc w:val="center"/>
        <w:rPr>
          <w:rFonts w:ascii="Verdana" w:eastAsia="Verdana" w:hAnsi="Verdana" w:cs="Verdana"/>
          <w:b/>
          <w:sz w:val="32"/>
          <w:szCs w:val="32"/>
        </w:rPr>
      </w:pPr>
      <w:r>
        <w:rPr>
          <w:rFonts w:ascii="Verdana" w:eastAsia="Verdana" w:hAnsi="Verdana" w:cs="Verdana"/>
          <w:b/>
          <w:sz w:val="32"/>
          <w:szCs w:val="32"/>
        </w:rPr>
        <w:t>Overdragelsesaftale</w:t>
      </w:r>
    </w:p>
    <w:p w:rsidR="00B4636E" w:rsidRDefault="00F668FF" w:rsidP="00936C89">
      <w:pPr>
        <w:pStyle w:val="normal0"/>
        <w:spacing w:after="0" w:line="240" w:lineRule="auto"/>
        <w:ind w:right="28"/>
        <w:jc w:val="center"/>
        <w:rPr>
          <w:rFonts w:ascii="Verdana" w:eastAsia="Verdana" w:hAnsi="Verdana" w:cs="Verdana"/>
          <w:b/>
          <w:sz w:val="32"/>
          <w:szCs w:val="32"/>
        </w:rPr>
      </w:pPr>
      <w:r>
        <w:rPr>
          <w:rFonts w:ascii="Verdana" w:eastAsia="Verdana" w:hAnsi="Verdana" w:cs="Verdana"/>
          <w:b/>
          <w:sz w:val="32"/>
          <w:szCs w:val="32"/>
        </w:rPr>
        <w:t>(køb/salg af andelsbolig)</w:t>
      </w:r>
    </w:p>
    <w:p w:rsidR="00B4636E" w:rsidRDefault="00F668FF" w:rsidP="00936C89">
      <w:pPr>
        <w:pStyle w:val="normal0"/>
        <w:spacing w:before="144" w:after="0" w:line="240" w:lineRule="auto"/>
        <w:ind w:right="28"/>
        <w:jc w:val="center"/>
      </w:pPr>
      <w:r>
        <w:rPr>
          <w:sz w:val="16"/>
          <w:szCs w:val="16"/>
        </w:rPr>
        <w:t>Standardformular udarbejdet af</w:t>
      </w:r>
      <w:r>
        <w:rPr>
          <w:rFonts w:ascii="Arial" w:eastAsia="Arial" w:hAnsi="Arial" w:cs="Arial"/>
          <w:sz w:val="16"/>
          <w:szCs w:val="16"/>
        </w:rPr>
        <w:t xml:space="preserve"> </w:t>
      </w:r>
      <w:r>
        <w:rPr>
          <w:sz w:val="16"/>
          <w:szCs w:val="16"/>
        </w:rPr>
        <w:t xml:space="preserve">Andelsboligforeningernes Fællesrepræsentation, Dansk Ejendomsmæglerforening, </w:t>
      </w:r>
      <w:r>
        <w:rPr>
          <w:sz w:val="16"/>
          <w:szCs w:val="16"/>
        </w:rPr>
        <w:br/>
        <w:t>Ejendomsforeningen Danmark, Foreningen af Advokater med Ejendomsadministration og Danske Boligadvokater</w:t>
      </w:r>
    </w:p>
    <w:p w:rsidR="00B4636E" w:rsidRDefault="00F668FF" w:rsidP="00936C89">
      <w:pPr>
        <w:pStyle w:val="normal0"/>
        <w:tabs>
          <w:tab w:val="left" w:pos="5316"/>
        </w:tabs>
        <w:spacing w:after="0" w:line="240" w:lineRule="auto"/>
        <w:ind w:right="28"/>
        <w:jc w:val="right"/>
        <w:rPr>
          <w:rFonts w:ascii="Verdana" w:eastAsia="Verdana" w:hAnsi="Verdana" w:cs="Verdana"/>
          <w:b/>
          <w:sz w:val="32"/>
          <w:szCs w:val="32"/>
        </w:rPr>
      </w:pPr>
      <w:r>
        <w:rPr>
          <w:rFonts w:ascii="Verdana" w:eastAsia="Verdana" w:hAnsi="Verdana" w:cs="Verdana"/>
          <w:b/>
          <w:sz w:val="32"/>
          <w:szCs w:val="32"/>
        </w:rPr>
        <w:t xml:space="preserve"> </w:t>
      </w:r>
    </w:p>
    <w:p w:rsidR="00B4636E" w:rsidRDefault="00B4636E" w:rsidP="00936C89">
      <w:pPr>
        <w:pStyle w:val="normal0"/>
        <w:spacing w:after="0" w:line="240" w:lineRule="auto"/>
        <w:ind w:right="28"/>
        <w:rPr>
          <w:rFonts w:ascii="Verdana" w:eastAsia="Verdana" w:hAnsi="Verdana" w:cs="Verdana"/>
          <w:b/>
          <w:sz w:val="18"/>
          <w:szCs w:val="18"/>
        </w:rPr>
      </w:pPr>
    </w:p>
    <w:p w:rsidR="00B4636E" w:rsidRDefault="00B4636E" w:rsidP="00936C89">
      <w:pPr>
        <w:pStyle w:val="normal0"/>
        <w:spacing w:after="0" w:line="240" w:lineRule="auto"/>
        <w:ind w:right="28"/>
        <w:rPr>
          <w:rFonts w:ascii="Verdana" w:eastAsia="Verdana" w:hAnsi="Verdana" w:cs="Verdana"/>
          <w:sz w:val="18"/>
          <w:szCs w:val="18"/>
        </w:rPr>
      </w:pP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numPr>
          <w:ilvl w:val="0"/>
          <w:numId w:val="1"/>
        </w:numPr>
        <w:spacing w:after="0" w:line="240" w:lineRule="auto"/>
        <w:ind w:left="0" w:right="28" w:firstLine="0"/>
      </w:pPr>
      <w:r>
        <w:rPr>
          <w:rFonts w:ascii="Verdana" w:eastAsia="Verdana" w:hAnsi="Verdana" w:cs="Verdana"/>
          <w:b/>
          <w:sz w:val="18"/>
          <w:szCs w:val="18"/>
        </w:rPr>
        <w:t>Parterne</w:t>
      </w:r>
    </w:p>
    <w:p w:rsidR="00B4636E" w:rsidRDefault="00B4636E" w:rsidP="00936C89">
      <w:pPr>
        <w:pStyle w:val="normal0"/>
        <w:spacing w:after="0" w:line="240" w:lineRule="auto"/>
        <w:ind w:right="28"/>
        <w:rPr>
          <w:rFonts w:ascii="Verdana" w:eastAsia="Verdana" w:hAnsi="Verdana" w:cs="Verdana"/>
          <w:sz w:val="18"/>
          <w:szCs w:val="18"/>
        </w:rPr>
      </w:pPr>
    </w:p>
    <w:tbl>
      <w:tblPr>
        <w:tblStyle w:val="a"/>
        <w:tblW w:w="15735" w:type="dxa"/>
        <w:tblInd w:w="-108" w:type="dxa"/>
        <w:tblBorders>
          <w:top w:val="nil"/>
          <w:left w:val="nil"/>
          <w:bottom w:val="nil"/>
          <w:right w:val="nil"/>
          <w:insideH w:val="nil"/>
          <w:insideV w:val="nil"/>
        </w:tblBorders>
        <w:tblLayout w:type="fixed"/>
        <w:tblLook w:val="0400"/>
      </w:tblPr>
      <w:tblGrid>
        <w:gridCol w:w="5245"/>
        <w:gridCol w:w="5245"/>
        <w:gridCol w:w="5245"/>
      </w:tblGrid>
      <w:tr w:rsidR="003A2E65" w:rsidTr="009855B5">
        <w:tc>
          <w:tcPr>
            <w:tcW w:w="5245" w:type="dxa"/>
            <w:tcMar>
              <w:left w:w="0" w:type="dxa"/>
              <w:right w:w="0" w:type="dxa"/>
            </w:tcMar>
            <w:vAlign w:val="bottom"/>
          </w:tcPr>
          <w:p w:rsidR="003A2E65" w:rsidRDefault="003A2E65" w:rsidP="00936C89">
            <w:pPr>
              <w:pStyle w:val="normal0"/>
              <w:tabs>
                <w:tab w:val="left" w:pos="1168"/>
              </w:tabs>
              <w:ind w:right="28"/>
              <w:rPr>
                <w:rFonts w:ascii="Verdana" w:eastAsia="Verdana" w:hAnsi="Verdana" w:cs="Verdana"/>
                <w:sz w:val="18"/>
                <w:szCs w:val="18"/>
              </w:rPr>
            </w:pPr>
            <w:r>
              <w:rPr>
                <w:rFonts w:ascii="Verdana" w:eastAsia="Verdana" w:hAnsi="Verdana" w:cs="Verdana"/>
                <w:sz w:val="18"/>
                <w:szCs w:val="18"/>
                <w:u w:val="single"/>
              </w:rPr>
              <w:t>Sælger(e)</w:t>
            </w:r>
            <w:r>
              <w:rPr>
                <w:rFonts w:ascii="Verdana" w:eastAsia="Verdana" w:hAnsi="Verdana" w:cs="Verdana"/>
                <w:sz w:val="18"/>
                <w:szCs w:val="18"/>
              </w:rPr>
              <w:t>:</w:t>
            </w:r>
          </w:p>
        </w:tc>
        <w:tc>
          <w:tcPr>
            <w:tcW w:w="5245" w:type="dxa"/>
            <w:vAlign w:val="bottom"/>
          </w:tcPr>
          <w:p w:rsidR="003A2E65" w:rsidRPr="003A2E65" w:rsidRDefault="003A2E65" w:rsidP="006E0D08">
            <w:pPr>
              <w:pStyle w:val="normal0"/>
              <w:tabs>
                <w:tab w:val="left" w:pos="1164"/>
              </w:tabs>
              <w:ind w:right="28"/>
              <w:rPr>
                <w:rFonts w:ascii="Verdana" w:eastAsia="Verdana" w:hAnsi="Verdana" w:cs="Verdana"/>
                <w:sz w:val="18"/>
                <w:szCs w:val="18"/>
                <w:u w:val="single"/>
              </w:rPr>
            </w:pPr>
            <w:r w:rsidRPr="003A2E65">
              <w:rPr>
                <w:rFonts w:ascii="Verdana" w:eastAsia="Verdana" w:hAnsi="Verdana" w:cs="Verdana"/>
                <w:sz w:val="18"/>
                <w:szCs w:val="18"/>
                <w:u w:val="single"/>
              </w:rPr>
              <w:t>Køber(e):</w:t>
            </w:r>
          </w:p>
        </w:tc>
        <w:tc>
          <w:tcPr>
            <w:tcW w:w="5245" w:type="dxa"/>
            <w:tcMar>
              <w:left w:w="0" w:type="dxa"/>
              <w:right w:w="0" w:type="dxa"/>
            </w:tcMar>
            <w:vAlign w:val="bottom"/>
          </w:tcPr>
          <w:p w:rsidR="003A2E65" w:rsidRDefault="003A2E65" w:rsidP="00936C89">
            <w:pPr>
              <w:pStyle w:val="normal0"/>
              <w:tabs>
                <w:tab w:val="left" w:pos="1164"/>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304C20">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Navn:</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Navn:</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304C20">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Adresse:</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Adresse:</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Postnr./by:</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Postnr./by:</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Telefon:</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Telefon:</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E-mail:</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E-mail:</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CPR-nr.:</w:t>
            </w:r>
            <w:r>
              <w:rPr>
                <w:rFonts w:ascii="Verdana" w:eastAsia="Verdana" w:hAnsi="Verdana" w:cs="Verdana"/>
                <w:sz w:val="18"/>
                <w:szCs w:val="18"/>
              </w:rPr>
              <w:tab/>
              <w:t>-YYYY (første 6 cifre)</w:t>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CPR-nr.:</w:t>
            </w:r>
            <w:r w:rsidRPr="003A2E65">
              <w:rPr>
                <w:rFonts w:ascii="Verdana" w:eastAsia="Verdana" w:hAnsi="Verdana" w:cs="Verdana"/>
                <w:sz w:val="18"/>
                <w:szCs w:val="18"/>
              </w:rPr>
              <w:tab/>
              <w:t>-YYYY (første 6 cifre)</w:t>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6E0D08">
            <w:pPr>
              <w:pStyle w:val="normal0"/>
              <w:tabs>
                <w:tab w:val="left" w:pos="1135"/>
              </w:tabs>
              <w:ind w:right="28"/>
              <w:rPr>
                <w:rFonts w:ascii="Verdana" w:eastAsia="Verdana" w:hAnsi="Verdana" w:cs="Verdana"/>
                <w:sz w:val="18"/>
                <w:szCs w:val="18"/>
              </w:rPr>
            </w:pP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Navn:</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Navn:</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Adresse:</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Adresse:</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Postnr./by:</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Postnr./by:</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Telefon:</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Telefon:</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E-mail:</w:t>
            </w:r>
            <w:r>
              <w:rPr>
                <w:rFonts w:ascii="Verdana" w:eastAsia="Verdana" w:hAnsi="Verdana" w:cs="Verdana"/>
                <w:sz w:val="18"/>
                <w:szCs w:val="18"/>
              </w:rPr>
              <w:tab/>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E-mail:</w:t>
            </w:r>
            <w:r w:rsidRPr="003A2E65">
              <w:rPr>
                <w:rFonts w:ascii="Verdana" w:eastAsia="Verdana" w:hAnsi="Verdana" w:cs="Verdana"/>
                <w:sz w:val="18"/>
                <w:szCs w:val="18"/>
              </w:rPr>
              <w:tab/>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r w:rsidR="003A2E65" w:rsidTr="009855B5">
        <w:tc>
          <w:tcPr>
            <w:tcW w:w="5245" w:type="dxa"/>
            <w:tcMar>
              <w:left w:w="0" w:type="dxa"/>
              <w:right w:w="0" w:type="dxa"/>
            </w:tcMar>
            <w:vAlign w:val="bottom"/>
          </w:tcPr>
          <w:p w:rsidR="003A2E65" w:rsidRDefault="003A2E65" w:rsidP="00C5149D">
            <w:pPr>
              <w:pStyle w:val="normal0"/>
              <w:tabs>
                <w:tab w:val="left" w:pos="1135"/>
              </w:tabs>
              <w:ind w:right="28"/>
              <w:rPr>
                <w:rFonts w:ascii="Verdana" w:eastAsia="Verdana" w:hAnsi="Verdana" w:cs="Verdana"/>
                <w:sz w:val="18"/>
                <w:szCs w:val="18"/>
              </w:rPr>
            </w:pPr>
            <w:r>
              <w:rPr>
                <w:rFonts w:ascii="Verdana" w:eastAsia="Verdana" w:hAnsi="Verdana" w:cs="Verdana"/>
                <w:sz w:val="18"/>
                <w:szCs w:val="18"/>
              </w:rPr>
              <w:t>CPR-nr.:</w:t>
            </w:r>
            <w:r>
              <w:rPr>
                <w:rFonts w:ascii="Verdana" w:eastAsia="Verdana" w:hAnsi="Verdana" w:cs="Verdana"/>
                <w:sz w:val="18"/>
                <w:szCs w:val="18"/>
              </w:rPr>
              <w:tab/>
              <w:t>-YYYY (første 6 cifre)</w:t>
            </w:r>
          </w:p>
        </w:tc>
        <w:tc>
          <w:tcPr>
            <w:tcW w:w="5245" w:type="dxa"/>
            <w:vAlign w:val="bottom"/>
          </w:tcPr>
          <w:p w:rsidR="003A2E65" w:rsidRPr="003A2E65" w:rsidRDefault="003A2E65" w:rsidP="003A2E65">
            <w:pPr>
              <w:pStyle w:val="normal0"/>
              <w:tabs>
                <w:tab w:val="left" w:pos="1168"/>
              </w:tabs>
              <w:ind w:right="28"/>
              <w:rPr>
                <w:rFonts w:ascii="Verdana" w:eastAsia="Verdana" w:hAnsi="Verdana" w:cs="Verdana"/>
                <w:sz w:val="18"/>
                <w:szCs w:val="18"/>
              </w:rPr>
            </w:pPr>
            <w:r w:rsidRPr="003A2E65">
              <w:rPr>
                <w:rFonts w:ascii="Verdana" w:eastAsia="Verdana" w:hAnsi="Verdana" w:cs="Verdana"/>
                <w:sz w:val="18"/>
                <w:szCs w:val="18"/>
              </w:rPr>
              <w:t>CPR-nr.:</w:t>
            </w:r>
            <w:r w:rsidRPr="003A2E65">
              <w:rPr>
                <w:rFonts w:ascii="Verdana" w:eastAsia="Verdana" w:hAnsi="Verdana" w:cs="Verdana"/>
                <w:sz w:val="18"/>
                <w:szCs w:val="18"/>
              </w:rPr>
              <w:tab/>
              <w:t>-YYYY (første 6 cifre)</w:t>
            </w:r>
          </w:p>
        </w:tc>
        <w:tc>
          <w:tcPr>
            <w:tcW w:w="5245" w:type="dxa"/>
            <w:tcMar>
              <w:left w:w="0" w:type="dxa"/>
              <w:right w:w="0" w:type="dxa"/>
            </w:tcMar>
            <w:vAlign w:val="bottom"/>
          </w:tcPr>
          <w:p w:rsidR="003A2E65" w:rsidRDefault="003A2E65" w:rsidP="00936C89">
            <w:pPr>
              <w:pStyle w:val="normal0"/>
              <w:tabs>
                <w:tab w:val="left" w:pos="1135"/>
              </w:tabs>
              <w:ind w:right="28"/>
              <w:rPr>
                <w:rFonts w:ascii="Verdana" w:eastAsia="Verdana" w:hAnsi="Verdana" w:cs="Verdana"/>
                <w:sz w:val="18"/>
                <w:szCs w:val="18"/>
              </w:rPr>
            </w:pPr>
          </w:p>
        </w:tc>
      </w:tr>
    </w:tbl>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numPr>
          <w:ilvl w:val="0"/>
          <w:numId w:val="1"/>
        </w:numPr>
        <w:spacing w:after="0" w:line="240" w:lineRule="auto"/>
        <w:ind w:left="0" w:right="28" w:firstLine="0"/>
      </w:pPr>
      <w:r>
        <w:rPr>
          <w:rFonts w:ascii="Verdana" w:eastAsia="Verdana" w:hAnsi="Verdana" w:cs="Verdana"/>
          <w:b/>
          <w:sz w:val="18"/>
          <w:szCs w:val="18"/>
        </w:rPr>
        <w:t>Andelsboligen</w:t>
      </w:r>
    </w:p>
    <w:p w:rsidR="00B4636E" w:rsidRDefault="00B4636E" w:rsidP="00936C89">
      <w:pPr>
        <w:pStyle w:val="normal0"/>
        <w:tabs>
          <w:tab w:val="right" w:pos="3056"/>
          <w:tab w:val="left" w:pos="7938"/>
        </w:tabs>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Brugsret til boligen beliggende: </w:t>
      </w:r>
      <w:r>
        <w:rPr>
          <w:rFonts w:ascii="Courier New" w:eastAsia="Courier New" w:hAnsi="Courier New" w:cs="Courier New"/>
          <w:sz w:val="20"/>
          <w:szCs w:val="20"/>
        </w:rPr>
        <w:t>Tinghøjvej, 2860 Søborg</w:t>
      </w:r>
    </w:p>
    <w:p w:rsidR="00B4636E" w:rsidRDefault="00F668FF" w:rsidP="00936C89">
      <w:pPr>
        <w:pStyle w:val="normal0"/>
        <w:tabs>
          <w:tab w:val="left" w:pos="993"/>
          <w:tab w:val="left" w:pos="3828"/>
          <w:tab w:val="left" w:pos="4962"/>
          <w:tab w:val="left" w:pos="7938"/>
        </w:tabs>
        <w:spacing w:after="0" w:line="240" w:lineRule="auto"/>
        <w:ind w:right="28"/>
        <w:rPr>
          <w:rFonts w:ascii="Verdana" w:eastAsia="Verdana" w:hAnsi="Verdana" w:cs="Verdana"/>
          <w:sz w:val="18"/>
          <w:szCs w:val="18"/>
        </w:rPr>
      </w:pPr>
      <w:r>
        <w:rPr>
          <w:rFonts w:ascii="Verdana" w:eastAsia="Verdana" w:hAnsi="Verdana" w:cs="Verdana"/>
          <w:sz w:val="18"/>
          <w:szCs w:val="18"/>
        </w:rPr>
        <w:t xml:space="preserve">Andel nr.: </w:t>
      </w:r>
      <w:r>
        <w:rPr>
          <w:rFonts w:ascii="Courier New" w:eastAsia="Courier New" w:hAnsi="Courier New" w:cs="Courier New"/>
          <w:sz w:val="20"/>
          <w:szCs w:val="20"/>
        </w:rPr>
        <w:t>1</w:t>
      </w:r>
      <w:r w:rsidR="00C5149D">
        <w:rPr>
          <w:rFonts w:ascii="Courier New" w:eastAsia="Courier New" w:hAnsi="Courier New" w:cs="Courier New"/>
          <w:sz w:val="20"/>
          <w:szCs w:val="20"/>
        </w:rPr>
        <w:t>2</w:t>
      </w:r>
      <w:r>
        <w:rPr>
          <w:rFonts w:ascii="Verdana" w:eastAsia="Verdana" w:hAnsi="Verdana" w:cs="Verdana"/>
          <w:sz w:val="18"/>
          <w:szCs w:val="18"/>
        </w:rPr>
        <w:tab/>
      </w:r>
      <w:proofErr w:type="spellStart"/>
      <w:r>
        <w:rPr>
          <w:rFonts w:ascii="Verdana" w:eastAsia="Verdana" w:hAnsi="Verdana" w:cs="Verdana"/>
          <w:sz w:val="18"/>
          <w:szCs w:val="18"/>
        </w:rPr>
        <w:t>Beboernr</w:t>
      </w:r>
      <w:proofErr w:type="spellEnd"/>
      <w:r>
        <w:rPr>
          <w:rFonts w:ascii="Verdana" w:eastAsia="Verdana" w:hAnsi="Verdana" w:cs="Verdana"/>
          <w:sz w:val="18"/>
          <w:szCs w:val="18"/>
        </w:rPr>
        <w:t xml:space="preserve">.: </w:t>
      </w:r>
      <w:r>
        <w:rPr>
          <w:rFonts w:ascii="Courier New" w:eastAsia="Courier New" w:hAnsi="Courier New" w:cs="Courier New"/>
          <w:sz w:val="20"/>
          <w:szCs w:val="20"/>
        </w:rPr>
        <w:t>1</w:t>
      </w:r>
      <w:r w:rsidR="00C5149D">
        <w:rPr>
          <w:rFonts w:ascii="Courier New" w:eastAsia="Courier New" w:hAnsi="Courier New" w:cs="Courier New"/>
          <w:sz w:val="20"/>
          <w:szCs w:val="20"/>
        </w:rPr>
        <w:t>2</w:t>
      </w:r>
    </w:p>
    <w:p w:rsidR="00B4636E" w:rsidRDefault="00F668FF" w:rsidP="00936C89">
      <w:pPr>
        <w:pStyle w:val="normal0"/>
        <w:tabs>
          <w:tab w:val="left" w:pos="993"/>
          <w:tab w:val="left" w:pos="3828"/>
          <w:tab w:val="left" w:pos="4962"/>
          <w:tab w:val="left" w:pos="7938"/>
        </w:tabs>
        <w:spacing w:after="0" w:line="240" w:lineRule="auto"/>
        <w:ind w:right="28"/>
        <w:rPr>
          <w:rFonts w:ascii="Verdana" w:eastAsia="Verdana" w:hAnsi="Verdana" w:cs="Verdana"/>
          <w:sz w:val="18"/>
          <w:szCs w:val="18"/>
        </w:rPr>
      </w:pPr>
      <w:proofErr w:type="spellStart"/>
      <w:r>
        <w:rPr>
          <w:rFonts w:ascii="Verdana" w:eastAsia="Verdana" w:hAnsi="Verdana" w:cs="Verdana"/>
          <w:sz w:val="18"/>
          <w:szCs w:val="18"/>
        </w:rPr>
        <w:t>BFE-nr</w:t>
      </w:r>
      <w:proofErr w:type="spellEnd"/>
      <w:r>
        <w:rPr>
          <w:rFonts w:ascii="Verdana" w:eastAsia="Verdana" w:hAnsi="Verdana" w:cs="Verdana"/>
          <w:sz w:val="18"/>
          <w:szCs w:val="18"/>
        </w:rPr>
        <w:t xml:space="preserve">: </w:t>
      </w:r>
      <w:r>
        <w:rPr>
          <w:rFonts w:ascii="Courier New" w:eastAsia="Courier New" w:hAnsi="Courier New" w:cs="Courier New"/>
          <w:sz w:val="20"/>
          <w:szCs w:val="20"/>
        </w:rPr>
        <w:t>     </w:t>
      </w:r>
      <w:r>
        <w:rPr>
          <w:rFonts w:ascii="Verdana" w:eastAsia="Verdana" w:hAnsi="Verdana" w:cs="Verdana"/>
          <w:sz w:val="18"/>
          <w:szCs w:val="18"/>
        </w:rPr>
        <w:tab/>
        <w:t xml:space="preserve">Matr.nr.: </w:t>
      </w:r>
      <w:bookmarkStart w:id="1" w:name="30j0zll" w:colFirst="0" w:colLast="0"/>
      <w:bookmarkEnd w:id="1"/>
      <w:r>
        <w:rPr>
          <w:rFonts w:ascii="Courier New" w:eastAsia="Courier New" w:hAnsi="Courier New" w:cs="Courier New"/>
          <w:sz w:val="20"/>
          <w:szCs w:val="20"/>
        </w:rPr>
        <w:t xml:space="preserve">10 </w:t>
      </w:r>
      <w:proofErr w:type="spellStart"/>
      <w:r>
        <w:rPr>
          <w:rFonts w:ascii="Courier New" w:eastAsia="Courier New" w:hAnsi="Courier New" w:cs="Courier New"/>
          <w:sz w:val="20"/>
          <w:szCs w:val="20"/>
        </w:rPr>
        <w:t>ai</w:t>
      </w:r>
      <w:proofErr w:type="spellEnd"/>
      <w:r>
        <w:rPr>
          <w:rFonts w:ascii="Courier New" w:eastAsia="Courier New" w:hAnsi="Courier New" w:cs="Courier New"/>
          <w:sz w:val="20"/>
          <w:szCs w:val="20"/>
        </w:rPr>
        <w:t xml:space="preserve"> Buddinge</w:t>
      </w:r>
    </w:p>
    <w:p w:rsidR="00B4636E" w:rsidRDefault="00F668FF" w:rsidP="00936C89">
      <w:pPr>
        <w:pStyle w:val="normal0"/>
        <w:tabs>
          <w:tab w:val="left" w:pos="2835"/>
          <w:tab w:val="left" w:pos="3828"/>
        </w:tabs>
        <w:spacing w:after="0" w:line="240" w:lineRule="auto"/>
        <w:ind w:right="28"/>
        <w:rPr>
          <w:rFonts w:ascii="Courier New" w:eastAsia="Courier New" w:hAnsi="Courier New" w:cs="Courier New"/>
          <w:sz w:val="20"/>
          <w:szCs w:val="20"/>
        </w:rPr>
      </w:pPr>
      <w:r>
        <w:rPr>
          <w:rFonts w:ascii="Verdana" w:eastAsia="Verdana" w:hAnsi="Verdana" w:cs="Verdana"/>
          <w:sz w:val="18"/>
          <w:szCs w:val="18"/>
        </w:rPr>
        <w:t xml:space="preserve">i foreningen: </w:t>
      </w:r>
      <w:r>
        <w:rPr>
          <w:rFonts w:ascii="Courier New" w:eastAsia="Courier New" w:hAnsi="Courier New" w:cs="Courier New"/>
          <w:sz w:val="20"/>
          <w:szCs w:val="20"/>
        </w:rPr>
        <w:t xml:space="preserve">AB Birketoften </w:t>
      </w:r>
    </w:p>
    <w:p w:rsidR="00B4636E" w:rsidRDefault="00F668FF" w:rsidP="00936C89">
      <w:pPr>
        <w:pStyle w:val="normal0"/>
        <w:tabs>
          <w:tab w:val="left" w:pos="1843"/>
          <w:tab w:val="left" w:pos="2835"/>
          <w:tab w:val="left" w:pos="3828"/>
        </w:tabs>
        <w:spacing w:after="0" w:line="240" w:lineRule="auto"/>
        <w:ind w:right="28"/>
        <w:rPr>
          <w:rFonts w:ascii="Verdana" w:eastAsia="Verdana" w:hAnsi="Verdana" w:cs="Verdana"/>
          <w:sz w:val="18"/>
          <w:szCs w:val="18"/>
        </w:rPr>
      </w:pPr>
      <w:r>
        <w:rPr>
          <w:rFonts w:ascii="Verdana" w:eastAsia="Verdana" w:hAnsi="Verdana" w:cs="Verdana"/>
          <w:sz w:val="18"/>
          <w:szCs w:val="18"/>
        </w:rPr>
        <w:t xml:space="preserve">med </w:t>
      </w:r>
      <w:proofErr w:type="spellStart"/>
      <w:r>
        <w:rPr>
          <w:rFonts w:ascii="Verdana" w:eastAsia="Verdana" w:hAnsi="Verdana" w:cs="Verdana"/>
          <w:sz w:val="18"/>
          <w:szCs w:val="18"/>
        </w:rPr>
        <w:t>cvr-nummer</w:t>
      </w:r>
      <w:proofErr w:type="spellEnd"/>
      <w:r>
        <w:rPr>
          <w:rFonts w:ascii="Verdana" w:eastAsia="Verdana" w:hAnsi="Verdana" w:cs="Verdana"/>
          <w:sz w:val="18"/>
          <w:szCs w:val="18"/>
        </w:rPr>
        <w:t xml:space="preserve">: </w:t>
      </w:r>
      <w:proofErr w:type="gramStart"/>
      <w:r>
        <w:rPr>
          <w:rFonts w:ascii="Courier New" w:eastAsia="Courier New" w:hAnsi="Courier New" w:cs="Courier New"/>
          <w:sz w:val="20"/>
          <w:szCs w:val="20"/>
        </w:rPr>
        <w:t>33546688</w:t>
      </w:r>
      <w:proofErr w:type="gramEnd"/>
    </w:p>
    <w:p w:rsidR="00B4636E" w:rsidRDefault="00F668FF" w:rsidP="00936C89">
      <w:pPr>
        <w:pStyle w:val="normal0"/>
        <w:tabs>
          <w:tab w:val="left" w:pos="2835"/>
          <w:tab w:val="left" w:pos="3828"/>
        </w:tabs>
        <w:spacing w:after="0" w:line="240" w:lineRule="auto"/>
        <w:ind w:right="28"/>
        <w:rPr>
          <w:rFonts w:ascii="Courier New" w:eastAsia="Courier New" w:hAnsi="Courier New" w:cs="Courier New"/>
          <w:sz w:val="20"/>
          <w:szCs w:val="20"/>
        </w:rPr>
      </w:pPr>
      <w:r>
        <w:rPr>
          <w:rFonts w:ascii="Verdana" w:eastAsia="Verdana" w:hAnsi="Verdana" w:cs="Verdana"/>
          <w:sz w:val="18"/>
          <w:szCs w:val="18"/>
        </w:rPr>
        <w:t xml:space="preserve">Andelsboligforeningens evt. hjemmeside: </w:t>
      </w:r>
      <w:r>
        <w:rPr>
          <w:rFonts w:ascii="Courier New" w:eastAsia="Courier New" w:hAnsi="Courier New" w:cs="Courier New"/>
          <w:sz w:val="20"/>
          <w:szCs w:val="20"/>
        </w:rPr>
        <w:t>www.abbirketoften.dk</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Oplysning om areal, fordelingstal mv. fremgår af Nøgleoplysningsskema om andelsbolig til salg.</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b/>
          <w:sz w:val="18"/>
          <w:szCs w:val="18"/>
        </w:rPr>
      </w:pPr>
      <w:r>
        <w:rPr>
          <w:rFonts w:ascii="Verdana" w:eastAsia="Verdana" w:hAnsi="Verdana" w:cs="Verdana"/>
          <w:b/>
          <w:sz w:val="18"/>
          <w:szCs w:val="18"/>
        </w:rPr>
        <w:t>3. Overtagelse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Andelsboligen overtages den </w:t>
      </w:r>
      <w:r>
        <w:rPr>
          <w:rFonts w:ascii="Courier New" w:eastAsia="Courier New" w:hAnsi="Courier New" w:cs="Courier New"/>
          <w:sz w:val="20"/>
          <w:szCs w:val="20"/>
        </w:rPr>
        <w:t xml:space="preserve">01. </w:t>
      </w:r>
      <w:proofErr w:type="spellStart"/>
      <w:r w:rsidR="00C5149D">
        <w:rPr>
          <w:rFonts w:ascii="Courier New" w:eastAsia="Courier New" w:hAnsi="Courier New" w:cs="Courier New"/>
          <w:sz w:val="20"/>
          <w:szCs w:val="20"/>
        </w:rPr>
        <w:t>XX</w:t>
      </w:r>
      <w:r>
        <w:rPr>
          <w:rFonts w:ascii="Courier New" w:eastAsia="Courier New" w:hAnsi="Courier New" w:cs="Courier New"/>
          <w:sz w:val="20"/>
          <w:szCs w:val="20"/>
        </w:rPr>
        <w:t>anuar</w:t>
      </w:r>
      <w:proofErr w:type="spellEnd"/>
      <w:r>
        <w:rPr>
          <w:rFonts w:ascii="Courier New" w:eastAsia="Courier New" w:hAnsi="Courier New" w:cs="Courier New"/>
          <w:sz w:val="20"/>
          <w:szCs w:val="20"/>
        </w:rPr>
        <w:t xml:space="preserve"> 2018</w:t>
      </w:r>
      <w:r>
        <w:rPr>
          <w:rFonts w:ascii="Verdana" w:eastAsia="Verdana" w:hAnsi="Verdana" w:cs="Verdana"/>
          <w:color w:val="FF0000"/>
          <w:sz w:val="18"/>
          <w:szCs w:val="18"/>
        </w:rPr>
        <w:t xml:space="preserve"> </w:t>
      </w:r>
      <w:r>
        <w:rPr>
          <w:rFonts w:ascii="Verdana" w:eastAsia="Verdana" w:hAnsi="Verdana" w:cs="Verdana"/>
          <w:sz w:val="18"/>
          <w:szCs w:val="18"/>
        </w:rPr>
        <w:t xml:space="preserve">kl. </w:t>
      </w:r>
      <w:r>
        <w:rPr>
          <w:rFonts w:ascii="Courier New" w:eastAsia="Courier New" w:hAnsi="Courier New" w:cs="Courier New"/>
          <w:sz w:val="20"/>
          <w:szCs w:val="20"/>
        </w:rPr>
        <w:t>12:00</w:t>
      </w:r>
      <w:r>
        <w:rPr>
          <w:rFonts w:ascii="Verdana" w:eastAsia="Verdana" w:hAnsi="Verdana" w:cs="Verdana"/>
          <w:sz w:val="18"/>
          <w:szCs w:val="18"/>
        </w:rPr>
        <w:t xml:space="preserve">, hvor sælger udtræder som medlem af andelsboligforeningen.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57"/>
        <w:rPr>
          <w:rFonts w:ascii="Verdana" w:eastAsia="Verdana" w:hAnsi="Verdana" w:cs="Verdana"/>
          <w:sz w:val="18"/>
          <w:szCs w:val="18"/>
        </w:rPr>
      </w:pPr>
      <w:r>
        <w:rPr>
          <w:rFonts w:ascii="Verdana" w:eastAsia="Verdana" w:hAnsi="Verdana" w:cs="Verdana"/>
          <w:sz w:val="18"/>
          <w:szCs w:val="18"/>
        </w:rPr>
        <w:t xml:space="preserve">Samtidig indtræder køber som medlem af foreningen og opnår rettigheder og forpligtelser i henhold til foreningens gældende vedtægter, eventuelle boligaftale, husorden </w:t>
      </w:r>
      <w:proofErr w:type="spellStart"/>
      <w:r>
        <w:rPr>
          <w:rFonts w:ascii="Verdana" w:eastAsia="Verdana" w:hAnsi="Verdana" w:cs="Verdana"/>
          <w:sz w:val="18"/>
          <w:szCs w:val="18"/>
        </w:rPr>
        <w:t>o.lign</w:t>
      </w:r>
      <w:proofErr w:type="spellEnd"/>
      <w:r>
        <w:rPr>
          <w:rFonts w:ascii="Verdana" w:eastAsia="Verdana" w:hAnsi="Verdana" w:cs="Verdana"/>
          <w:sz w:val="18"/>
          <w:szCs w:val="18"/>
        </w:rPr>
        <w:t>. samt de af foreningen trufne generalforsamlingsbeslutninger, samt de på ejendommen lyste byrder og servitutter, som findes i ejendommens blad i tingbogen.</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rPr>
          <w:rFonts w:ascii="Verdana" w:eastAsia="Verdana" w:hAnsi="Verdana" w:cs="Verdana"/>
          <w:sz w:val="18"/>
          <w:szCs w:val="18"/>
        </w:rPr>
      </w:pPr>
      <w:r>
        <w:rPr>
          <w:rFonts w:ascii="Verdana" w:eastAsia="Verdana" w:hAnsi="Verdana" w:cs="Verdana"/>
          <w:sz w:val="18"/>
          <w:szCs w:val="18"/>
        </w:rPr>
        <w:t xml:space="preserve">Andelsboligen overdrages, som den er, forefindes og som beset af køberen med bygninger, ledninger, installationer, beplantning m.m. tilhørende andelen.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Sælger afleverer andelsboligen i ryddeliggjort stand på overtagelsesdagen.</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Køber overtager risikoen for andelsboligen på overtagelsesdagen. Hvis ejendommens bygninger er fuld- og nyværdiforsikrede mod brandskade, overgår risikoen herfor allerede til køber ved aftalens indgåelse. Køber kan i denne situation ikke gøre </w:t>
      </w:r>
      <w:proofErr w:type="spellStart"/>
      <w:r>
        <w:rPr>
          <w:rFonts w:ascii="Verdana" w:eastAsia="Verdana" w:hAnsi="Verdana" w:cs="Verdana"/>
          <w:sz w:val="18"/>
          <w:szCs w:val="18"/>
        </w:rPr>
        <w:t>mangelsindsigelser</w:t>
      </w:r>
      <w:proofErr w:type="spellEnd"/>
      <w:r>
        <w:rPr>
          <w:rFonts w:ascii="Verdana" w:eastAsia="Verdana" w:hAnsi="Verdana" w:cs="Verdana"/>
          <w:sz w:val="18"/>
          <w:szCs w:val="18"/>
        </w:rPr>
        <w:t xml:space="preserve"> gældende overfor sælger i tilfælde af forsikringsdækket brandskade.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lastRenderedPageBreak/>
        <w:t xml:space="preserve">Køber og sælger gøres opmærksom på, at der i forbindelse med flytning skal meddeles adresseændring til folkeregistret.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b/>
          <w:sz w:val="18"/>
          <w:szCs w:val="18"/>
        </w:rPr>
      </w:pPr>
      <w:r>
        <w:rPr>
          <w:rFonts w:ascii="Verdana" w:eastAsia="Verdana" w:hAnsi="Verdana" w:cs="Verdana"/>
          <w:b/>
          <w:sz w:val="18"/>
          <w:szCs w:val="18"/>
        </w:rPr>
        <w:t xml:space="preserve">4. </w:t>
      </w:r>
      <w:proofErr w:type="spellStart"/>
      <w:r>
        <w:rPr>
          <w:rFonts w:ascii="Verdana" w:eastAsia="Verdana" w:hAnsi="Verdana" w:cs="Verdana"/>
          <w:b/>
          <w:sz w:val="18"/>
          <w:szCs w:val="18"/>
        </w:rPr>
        <w:t>Overdragelsessum</w:t>
      </w:r>
      <w:proofErr w:type="spellEnd"/>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Overdragelsessummen specificeres således:</w:t>
      </w:r>
    </w:p>
    <w:p w:rsidR="00B4636E" w:rsidRDefault="00B4636E" w:rsidP="00936C89">
      <w:pPr>
        <w:pStyle w:val="normal0"/>
        <w:spacing w:after="0" w:line="240" w:lineRule="auto"/>
        <w:ind w:right="28"/>
        <w:rPr>
          <w:rFonts w:ascii="Verdana" w:eastAsia="Verdana" w:hAnsi="Verdana" w:cs="Verdana"/>
          <w:sz w:val="18"/>
          <w:szCs w:val="18"/>
        </w:rPr>
      </w:pPr>
    </w:p>
    <w:tbl>
      <w:tblPr>
        <w:tblStyle w:val="a0"/>
        <w:tblW w:w="103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41"/>
        <w:gridCol w:w="783"/>
        <w:gridCol w:w="2658"/>
      </w:tblGrid>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bookmarkStart w:id="2" w:name="1fob9te" w:colFirst="0" w:colLast="0"/>
            <w:bookmarkStart w:id="3" w:name="3znysh7" w:colFirst="0" w:colLast="0"/>
            <w:bookmarkStart w:id="4" w:name="2et92p0" w:colFirst="0" w:colLast="0"/>
            <w:bookmarkStart w:id="5" w:name="tyjcwt" w:colFirst="0" w:colLast="0"/>
            <w:bookmarkStart w:id="6" w:name="3dy6vkm" w:colFirst="0" w:colLast="0"/>
            <w:bookmarkStart w:id="7" w:name="1t3h5sf" w:colFirst="0" w:colLast="0"/>
            <w:bookmarkStart w:id="8" w:name="4d34og8" w:colFirst="0" w:colLast="0"/>
            <w:bookmarkStart w:id="9" w:name="17dp8vu" w:colFirst="0" w:colLast="0"/>
            <w:bookmarkStart w:id="10" w:name="3rdcrjn" w:colFirst="0" w:colLast="0"/>
            <w:bookmarkEnd w:id="2"/>
            <w:bookmarkEnd w:id="3"/>
            <w:bookmarkEnd w:id="4"/>
            <w:bookmarkEnd w:id="5"/>
            <w:bookmarkEnd w:id="6"/>
            <w:bookmarkEnd w:id="7"/>
            <w:bookmarkEnd w:id="8"/>
            <w:bookmarkEnd w:id="9"/>
            <w:bookmarkEnd w:id="10"/>
            <w:r>
              <w:rPr>
                <w:rFonts w:ascii="Verdana" w:eastAsia="Verdana" w:hAnsi="Verdana" w:cs="Verdana"/>
                <w:sz w:val="18"/>
                <w:szCs w:val="18"/>
              </w:rPr>
              <w:t xml:space="preserve">Andel i foreningens formue (andelsværdi), jf. </w:t>
            </w:r>
            <w:r>
              <w:rPr>
                <w:rFonts w:ascii="Courier New" w:eastAsia="Courier New" w:hAnsi="Courier New" w:cs="Courier New"/>
                <w:sz w:val="20"/>
                <w:szCs w:val="20"/>
              </w:rPr>
              <w:t>Foreningens regnskab</w:t>
            </w:r>
          </w:p>
        </w:tc>
        <w:tc>
          <w:tcPr>
            <w:tcW w:w="783" w:type="dxa"/>
            <w:tcBorders>
              <w:bottom w:val="single" w:sz="4" w:space="0" w:color="000000"/>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58" w:type="dxa"/>
            <w:tcBorders>
              <w:left w:val="nil"/>
              <w:bottom w:val="single" w:sz="4" w:space="0" w:color="000000"/>
            </w:tcBorders>
            <w:vAlign w:val="bottom"/>
          </w:tcPr>
          <w:p w:rsidR="00B4636E" w:rsidRDefault="003A2E65" w:rsidP="00936C89">
            <w:pPr>
              <w:pStyle w:val="normal0"/>
              <w:ind w:right="28"/>
              <w:jc w:val="right"/>
              <w:rPr>
                <w:rFonts w:ascii="Courier New" w:eastAsia="Courier New" w:hAnsi="Courier New" w:cs="Courier New"/>
                <w:sz w:val="20"/>
                <w:szCs w:val="20"/>
              </w:rPr>
            </w:pPr>
            <w:r w:rsidRPr="00E1283A">
              <w:rPr>
                <w:rFonts w:ascii="Times New Roman" w:eastAsia="Courier New" w:hAnsi="Times New Roman" w:cs="Times New Roman"/>
                <w:sz w:val="20"/>
                <w:szCs w:val="20"/>
              </w:rPr>
              <w:t>1.103.513,00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 xml:space="preserve">Forbedringer og særligt tilpasset inventar, jf. </w:t>
            </w:r>
            <w:r>
              <w:rPr>
                <w:rFonts w:ascii="Courier New" w:eastAsia="Courier New" w:hAnsi="Courier New" w:cs="Courier New"/>
                <w:sz w:val="20"/>
                <w:szCs w:val="20"/>
              </w:rPr>
              <w:t>vurderingsrapport</w:t>
            </w:r>
          </w:p>
        </w:tc>
        <w:tc>
          <w:tcPr>
            <w:tcW w:w="783" w:type="dxa"/>
            <w:tcBorders>
              <w:top w:val="single" w:sz="4" w:space="0" w:color="000000"/>
              <w:bottom w:val="single" w:sz="4" w:space="0" w:color="000000"/>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58" w:type="dxa"/>
            <w:tcBorders>
              <w:top w:val="single" w:sz="4" w:space="0" w:color="000000"/>
              <w:left w:val="nil"/>
              <w:bottom w:val="single" w:sz="4" w:space="0" w:color="000000"/>
            </w:tcBorders>
            <w:vAlign w:val="bottom"/>
          </w:tcPr>
          <w:p w:rsidR="00B4636E" w:rsidRDefault="00C5149D" w:rsidP="000C69E5">
            <w:pPr>
              <w:pStyle w:val="normal0"/>
              <w:ind w:right="28"/>
              <w:jc w:val="right"/>
              <w:rPr>
                <w:rFonts w:ascii="Courier New" w:eastAsia="Courier New" w:hAnsi="Courier New" w:cs="Courier New"/>
                <w:sz w:val="20"/>
                <w:szCs w:val="20"/>
              </w:rPr>
            </w:pPr>
            <w:r>
              <w:rPr>
                <w:rFonts w:ascii="Times New Roman" w:eastAsia="Courier New" w:hAnsi="Times New Roman" w:cs="Times New Roman"/>
                <w:sz w:val="20"/>
                <w:szCs w:val="20"/>
              </w:rPr>
              <w:t>0,00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 xml:space="preserve">Fradrag/tillæg vedr. vedligeholdelsestilstand, jf. </w:t>
            </w:r>
            <w:r>
              <w:rPr>
                <w:rFonts w:ascii="Courier New" w:eastAsia="Courier New" w:hAnsi="Courier New" w:cs="Courier New"/>
                <w:sz w:val="20"/>
                <w:szCs w:val="20"/>
              </w:rPr>
              <w:t>vurderingsrapport</w:t>
            </w:r>
          </w:p>
        </w:tc>
        <w:tc>
          <w:tcPr>
            <w:tcW w:w="783" w:type="dxa"/>
            <w:tcBorders>
              <w:top w:val="single" w:sz="4" w:space="0" w:color="000000"/>
              <w:bottom w:val="single" w:sz="4" w:space="0" w:color="000000"/>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58" w:type="dxa"/>
            <w:tcBorders>
              <w:top w:val="single" w:sz="4" w:space="0" w:color="000000"/>
              <w:left w:val="nil"/>
              <w:bottom w:val="single" w:sz="4" w:space="0" w:color="000000"/>
            </w:tcBorders>
            <w:vAlign w:val="bottom"/>
          </w:tcPr>
          <w:p w:rsidR="00B4636E" w:rsidRPr="000C69E5" w:rsidRDefault="000C69E5" w:rsidP="000C69E5">
            <w:pPr>
              <w:pStyle w:val="normal0"/>
              <w:ind w:right="28"/>
              <w:jc w:val="right"/>
              <w:rPr>
                <w:rFonts w:ascii="Times New Roman" w:eastAsia="Courier New" w:hAnsi="Times New Roman" w:cs="Times New Roman"/>
                <w:sz w:val="20"/>
                <w:szCs w:val="20"/>
              </w:rPr>
            </w:pPr>
            <w:r>
              <w:rPr>
                <w:rFonts w:ascii="Times New Roman" w:eastAsia="Courier New" w:hAnsi="Times New Roman" w:cs="Times New Roman"/>
                <w:sz w:val="20"/>
                <w:szCs w:val="20"/>
              </w:rPr>
              <w:t>0</w:t>
            </w:r>
            <w:r w:rsidR="00F668FF" w:rsidRPr="000C69E5">
              <w:rPr>
                <w:rFonts w:ascii="Times New Roman" w:eastAsia="Courier New" w:hAnsi="Times New Roman" w:cs="Times New Roman"/>
                <w:sz w:val="20"/>
                <w:szCs w:val="20"/>
              </w:rPr>
              <w:t>,00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 xml:space="preserve">Fradrag for mangler, jf. </w:t>
            </w:r>
            <w:r>
              <w:rPr>
                <w:rFonts w:ascii="Courier New" w:eastAsia="Courier New" w:hAnsi="Courier New" w:cs="Courier New"/>
                <w:sz w:val="20"/>
                <w:szCs w:val="20"/>
              </w:rPr>
              <w:t>     </w:t>
            </w:r>
          </w:p>
        </w:tc>
        <w:tc>
          <w:tcPr>
            <w:tcW w:w="783" w:type="dxa"/>
            <w:tcBorders>
              <w:top w:val="single" w:sz="4" w:space="0" w:color="000000"/>
              <w:bottom w:val="single" w:sz="4" w:space="0" w:color="000000"/>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58" w:type="dxa"/>
            <w:tcBorders>
              <w:top w:val="single" w:sz="4" w:space="0" w:color="000000"/>
              <w:left w:val="nil"/>
              <w:bottom w:val="single" w:sz="4" w:space="0" w:color="000000"/>
            </w:tcBorders>
            <w:vAlign w:val="bottom"/>
          </w:tcPr>
          <w:p w:rsidR="00B4636E" w:rsidRDefault="000C69E5"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-6.00</w:t>
            </w:r>
            <w:r w:rsidR="00F668FF">
              <w:rPr>
                <w:rFonts w:ascii="Courier New" w:eastAsia="Courier New" w:hAnsi="Courier New" w:cs="Courier New"/>
                <w:sz w:val="20"/>
                <w:szCs w:val="20"/>
              </w:rPr>
              <w:t>0,00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b/>
                <w:sz w:val="18"/>
                <w:szCs w:val="18"/>
              </w:rPr>
            </w:pPr>
            <w:r>
              <w:rPr>
                <w:rFonts w:ascii="Verdana" w:eastAsia="Verdana" w:hAnsi="Verdana" w:cs="Verdana"/>
                <w:b/>
                <w:sz w:val="18"/>
                <w:szCs w:val="18"/>
              </w:rPr>
              <w:t>Maksimalpris</w:t>
            </w:r>
          </w:p>
        </w:tc>
        <w:tc>
          <w:tcPr>
            <w:tcW w:w="783" w:type="dxa"/>
            <w:tcBorders>
              <w:top w:val="single" w:sz="4" w:space="0" w:color="000000"/>
              <w:bottom w:val="single" w:sz="4" w:space="0" w:color="000000"/>
              <w:right w:val="nil"/>
            </w:tcBorders>
            <w:vAlign w:val="bottom"/>
          </w:tcPr>
          <w:p w:rsidR="00B4636E" w:rsidRDefault="00F668FF" w:rsidP="00936C89">
            <w:pPr>
              <w:pStyle w:val="normal0"/>
              <w:ind w:right="28"/>
              <w:jc w:val="center"/>
              <w:rPr>
                <w:rFonts w:ascii="Verdana" w:eastAsia="Verdana" w:hAnsi="Verdana" w:cs="Verdana"/>
                <w:b/>
                <w:sz w:val="18"/>
                <w:szCs w:val="18"/>
              </w:rPr>
            </w:pPr>
            <w:r>
              <w:rPr>
                <w:rFonts w:ascii="Verdana" w:eastAsia="Verdana" w:hAnsi="Verdana" w:cs="Verdana"/>
                <w:b/>
                <w:sz w:val="18"/>
                <w:szCs w:val="18"/>
              </w:rPr>
              <w:t>kr.</w:t>
            </w:r>
          </w:p>
        </w:tc>
        <w:tc>
          <w:tcPr>
            <w:tcW w:w="2658" w:type="dxa"/>
            <w:tcBorders>
              <w:top w:val="single" w:sz="4" w:space="0" w:color="000000"/>
              <w:left w:val="nil"/>
              <w:bottom w:val="single" w:sz="4" w:space="0" w:color="000000"/>
            </w:tcBorders>
            <w:vAlign w:val="bottom"/>
          </w:tcPr>
          <w:p w:rsidR="00B4636E" w:rsidRDefault="00F668FF" w:rsidP="000C69E5">
            <w:pPr>
              <w:pStyle w:val="normal0"/>
              <w:ind w:right="28"/>
              <w:jc w:val="right"/>
              <w:rPr>
                <w:rFonts w:ascii="Courier New" w:eastAsia="Courier New" w:hAnsi="Courier New" w:cs="Courier New"/>
                <w:b/>
                <w:sz w:val="20"/>
                <w:szCs w:val="20"/>
              </w:rPr>
            </w:pPr>
            <w:r>
              <w:rPr>
                <w:rFonts w:ascii="Courier New" w:eastAsia="Courier New" w:hAnsi="Courier New" w:cs="Courier New"/>
                <w:b/>
                <w:sz w:val="20"/>
                <w:szCs w:val="20"/>
              </w:rPr>
              <w:t>    1.</w:t>
            </w:r>
            <w:r w:rsidR="003A2E65">
              <w:rPr>
                <w:rFonts w:ascii="Courier New" w:eastAsia="Courier New" w:hAnsi="Courier New" w:cs="Courier New"/>
                <w:b/>
                <w:sz w:val="20"/>
                <w:szCs w:val="20"/>
              </w:rPr>
              <w:t>2</w:t>
            </w:r>
            <w:r w:rsidR="000C69E5">
              <w:rPr>
                <w:rFonts w:ascii="Courier New" w:eastAsia="Courier New" w:hAnsi="Courier New" w:cs="Courier New"/>
                <w:b/>
                <w:sz w:val="20"/>
                <w:szCs w:val="20"/>
              </w:rPr>
              <w:t>16.445</w:t>
            </w:r>
            <w:r>
              <w:rPr>
                <w:rFonts w:ascii="Courier New" w:eastAsia="Courier New" w:hAnsi="Courier New" w:cs="Courier New"/>
                <w:b/>
                <w:sz w:val="20"/>
                <w:szCs w:val="20"/>
              </w:rPr>
              <w:t>,00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 xml:space="preserve">Evt. aftalt nedslag </w:t>
            </w:r>
            <w:r>
              <w:rPr>
                <w:rFonts w:ascii="Courier New" w:eastAsia="Courier New" w:hAnsi="Courier New" w:cs="Courier New"/>
                <w:sz w:val="20"/>
                <w:szCs w:val="20"/>
              </w:rPr>
              <w:t>     </w:t>
            </w:r>
          </w:p>
        </w:tc>
        <w:tc>
          <w:tcPr>
            <w:tcW w:w="783" w:type="dxa"/>
            <w:tcBorders>
              <w:top w:val="single" w:sz="4" w:space="0" w:color="000000"/>
              <w:bottom w:val="single" w:sz="4" w:space="0" w:color="000000"/>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58" w:type="dxa"/>
            <w:tcBorders>
              <w:top w:val="single" w:sz="4" w:space="0" w:color="000000"/>
              <w:left w:val="nil"/>
              <w:bottom w:val="single" w:sz="4" w:space="0" w:color="000000"/>
            </w:tcBorders>
            <w:vAlign w:val="bottom"/>
          </w:tcPr>
          <w:p w:rsidR="00B4636E" w:rsidRDefault="00F668FF"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0,00</w:t>
            </w:r>
          </w:p>
        </w:tc>
      </w:tr>
      <w:tr w:rsidR="00B4636E">
        <w:trPr>
          <w:trHeight w:val="380"/>
        </w:trPr>
        <w:tc>
          <w:tcPr>
            <w:tcW w:w="6941" w:type="dxa"/>
            <w:vAlign w:val="bottom"/>
          </w:tcPr>
          <w:p w:rsidR="00B4636E" w:rsidRDefault="00F668FF" w:rsidP="00936C89">
            <w:pPr>
              <w:pStyle w:val="normal0"/>
              <w:tabs>
                <w:tab w:val="left" w:pos="7405"/>
              </w:tabs>
              <w:ind w:right="28"/>
              <w:rPr>
                <w:rFonts w:ascii="Courier New" w:eastAsia="Courier New" w:hAnsi="Courier New" w:cs="Courier New"/>
                <w:sz w:val="20"/>
                <w:szCs w:val="20"/>
              </w:rPr>
            </w:pPr>
            <w:r>
              <w:rPr>
                <w:rFonts w:ascii="Courier New" w:eastAsia="Courier New" w:hAnsi="Courier New" w:cs="Courier New"/>
                <w:sz w:val="20"/>
                <w:szCs w:val="20"/>
              </w:rPr>
              <w:t>     </w:t>
            </w:r>
          </w:p>
        </w:tc>
        <w:tc>
          <w:tcPr>
            <w:tcW w:w="783" w:type="dxa"/>
            <w:tcBorders>
              <w:top w:val="single" w:sz="4" w:space="0" w:color="000000"/>
              <w:bottom w:val="single" w:sz="4" w:space="0" w:color="000000"/>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58" w:type="dxa"/>
            <w:tcBorders>
              <w:top w:val="single" w:sz="4" w:space="0" w:color="000000"/>
              <w:left w:val="nil"/>
              <w:bottom w:val="single" w:sz="4" w:space="0" w:color="000000"/>
            </w:tcBorders>
            <w:vAlign w:val="bottom"/>
          </w:tcPr>
          <w:p w:rsidR="00B4636E" w:rsidRDefault="00F668FF"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0,00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b/>
                <w:sz w:val="18"/>
                <w:szCs w:val="18"/>
              </w:rPr>
            </w:pPr>
            <w:proofErr w:type="spellStart"/>
            <w:r>
              <w:rPr>
                <w:rFonts w:ascii="Verdana" w:eastAsia="Verdana" w:hAnsi="Verdana" w:cs="Verdana"/>
                <w:b/>
                <w:sz w:val="18"/>
                <w:szCs w:val="18"/>
              </w:rPr>
              <w:t>Overdragelsessum</w:t>
            </w:r>
            <w:proofErr w:type="spellEnd"/>
            <w:r>
              <w:rPr>
                <w:rFonts w:ascii="Verdana" w:eastAsia="Verdana" w:hAnsi="Verdana" w:cs="Verdana"/>
                <w:b/>
                <w:sz w:val="18"/>
                <w:szCs w:val="18"/>
              </w:rPr>
              <w:t xml:space="preserve"> (ekskl. løsøre)</w:t>
            </w:r>
          </w:p>
        </w:tc>
        <w:tc>
          <w:tcPr>
            <w:tcW w:w="783" w:type="dxa"/>
            <w:tcBorders>
              <w:top w:val="single" w:sz="4" w:space="0" w:color="000000"/>
              <w:bottom w:val="single" w:sz="4" w:space="0" w:color="000000"/>
              <w:right w:val="nil"/>
            </w:tcBorders>
            <w:vAlign w:val="bottom"/>
          </w:tcPr>
          <w:p w:rsidR="00B4636E" w:rsidRDefault="00F668FF" w:rsidP="00936C89">
            <w:pPr>
              <w:pStyle w:val="normal0"/>
              <w:ind w:right="28"/>
              <w:jc w:val="center"/>
              <w:rPr>
                <w:rFonts w:ascii="Verdana" w:eastAsia="Verdana" w:hAnsi="Verdana" w:cs="Verdana"/>
                <w:b/>
                <w:sz w:val="18"/>
                <w:szCs w:val="18"/>
              </w:rPr>
            </w:pPr>
            <w:r>
              <w:rPr>
                <w:rFonts w:ascii="Verdana" w:eastAsia="Verdana" w:hAnsi="Verdana" w:cs="Verdana"/>
                <w:b/>
                <w:sz w:val="18"/>
                <w:szCs w:val="18"/>
              </w:rPr>
              <w:t>kr.</w:t>
            </w:r>
          </w:p>
        </w:tc>
        <w:tc>
          <w:tcPr>
            <w:tcW w:w="2658" w:type="dxa"/>
            <w:tcBorders>
              <w:top w:val="single" w:sz="4" w:space="0" w:color="000000"/>
              <w:left w:val="nil"/>
              <w:bottom w:val="single" w:sz="4" w:space="0" w:color="000000"/>
            </w:tcBorders>
            <w:vAlign w:val="bottom"/>
          </w:tcPr>
          <w:p w:rsidR="00B4636E" w:rsidRDefault="000C69E5" w:rsidP="003A2E65">
            <w:pPr>
              <w:pStyle w:val="normal0"/>
              <w:ind w:right="28"/>
              <w:jc w:val="right"/>
              <w:rPr>
                <w:rFonts w:ascii="Courier New" w:eastAsia="Courier New" w:hAnsi="Courier New" w:cs="Courier New"/>
                <w:b/>
                <w:sz w:val="20"/>
                <w:szCs w:val="20"/>
              </w:rPr>
            </w:pPr>
            <w:r>
              <w:rPr>
                <w:rFonts w:ascii="Courier New" w:eastAsia="Courier New" w:hAnsi="Courier New" w:cs="Courier New"/>
                <w:b/>
                <w:sz w:val="20"/>
                <w:szCs w:val="20"/>
              </w:rPr>
              <w:t>1</w:t>
            </w:r>
            <w:proofErr w:type="gramStart"/>
            <w:r>
              <w:rPr>
                <w:rFonts w:ascii="Courier New" w:eastAsia="Courier New" w:hAnsi="Courier New" w:cs="Courier New"/>
                <w:b/>
                <w:sz w:val="20"/>
                <w:szCs w:val="20"/>
              </w:rPr>
              <w:t>.</w:t>
            </w:r>
            <w:r w:rsidR="00C5149D">
              <w:rPr>
                <w:rFonts w:ascii="Courier New" w:eastAsia="Courier New" w:hAnsi="Courier New" w:cs="Courier New"/>
                <w:b/>
                <w:sz w:val="20"/>
                <w:szCs w:val="20"/>
              </w:rPr>
              <w:t>XXX</w:t>
            </w:r>
            <w:r>
              <w:rPr>
                <w:rFonts w:ascii="Courier New" w:eastAsia="Courier New" w:hAnsi="Courier New" w:cs="Courier New"/>
                <w:b/>
                <w:sz w:val="20"/>
                <w:szCs w:val="20"/>
              </w:rPr>
              <w:t>216</w:t>
            </w:r>
            <w:proofErr w:type="gramEnd"/>
            <w:r>
              <w:rPr>
                <w:rFonts w:ascii="Courier New" w:eastAsia="Courier New" w:hAnsi="Courier New" w:cs="Courier New"/>
                <w:b/>
                <w:sz w:val="20"/>
                <w:szCs w:val="20"/>
              </w:rPr>
              <w:t>.445</w:t>
            </w:r>
            <w:r w:rsidR="00F668FF">
              <w:rPr>
                <w:rFonts w:ascii="Courier New" w:eastAsia="Courier New" w:hAnsi="Courier New" w:cs="Courier New"/>
                <w:b/>
                <w:sz w:val="20"/>
                <w:szCs w:val="20"/>
              </w:rPr>
              <w:t>,00</w:t>
            </w:r>
          </w:p>
        </w:tc>
      </w:tr>
      <w:tr w:rsidR="00B4636E">
        <w:trPr>
          <w:trHeight w:val="380"/>
        </w:trPr>
        <w:tc>
          <w:tcPr>
            <w:tcW w:w="6941" w:type="dxa"/>
            <w:vAlign w:val="bottom"/>
          </w:tcPr>
          <w:p w:rsidR="00B4636E" w:rsidRDefault="00F668FF" w:rsidP="008B3FB2">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 xml:space="preserve">Løsøre, jf. </w:t>
            </w:r>
            <w:r w:rsidR="008B3FB2">
              <w:rPr>
                <w:rFonts w:ascii="Verdana" w:eastAsia="Verdana" w:hAnsi="Verdana" w:cs="Verdana"/>
                <w:sz w:val="18"/>
                <w:szCs w:val="18"/>
              </w:rPr>
              <w:t>blomsterkummer</w:t>
            </w:r>
            <w:r>
              <w:rPr>
                <w:rFonts w:ascii="Courier New" w:eastAsia="Courier New" w:hAnsi="Courier New" w:cs="Courier New"/>
                <w:sz w:val="20"/>
                <w:szCs w:val="20"/>
              </w:rPr>
              <w:t xml:space="preserve"> </w:t>
            </w:r>
            <w:r>
              <w:rPr>
                <w:rFonts w:ascii="Verdana" w:eastAsia="Verdana" w:hAnsi="Verdana" w:cs="Verdana"/>
                <w:sz w:val="18"/>
                <w:szCs w:val="18"/>
              </w:rPr>
              <w:t>*</w:t>
            </w:r>
          </w:p>
        </w:tc>
        <w:tc>
          <w:tcPr>
            <w:tcW w:w="783" w:type="dxa"/>
            <w:tcBorders>
              <w:top w:val="single" w:sz="4" w:space="0" w:color="000000"/>
              <w:bottom w:val="single" w:sz="4" w:space="0" w:color="000000"/>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58" w:type="dxa"/>
            <w:tcBorders>
              <w:top w:val="single" w:sz="4" w:space="0" w:color="000000"/>
              <w:left w:val="nil"/>
              <w:bottom w:val="single" w:sz="4" w:space="0" w:color="000000"/>
            </w:tcBorders>
            <w:vAlign w:val="bottom"/>
          </w:tcPr>
          <w:p w:rsidR="00B4636E" w:rsidRDefault="000C69E5" w:rsidP="000C69E5">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2.876</w:t>
            </w:r>
            <w:r w:rsidR="00F668FF">
              <w:rPr>
                <w:rFonts w:ascii="Courier New" w:eastAsia="Courier New" w:hAnsi="Courier New" w:cs="Courier New"/>
                <w:sz w:val="20"/>
                <w:szCs w:val="20"/>
              </w:rPr>
              <w:t>,00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b/>
                <w:sz w:val="18"/>
                <w:szCs w:val="18"/>
              </w:rPr>
            </w:pPr>
            <w:r>
              <w:rPr>
                <w:rFonts w:ascii="Verdana" w:eastAsia="Verdana" w:hAnsi="Verdana" w:cs="Verdana"/>
                <w:b/>
                <w:sz w:val="18"/>
                <w:szCs w:val="18"/>
              </w:rPr>
              <w:t xml:space="preserve">Samlet </w:t>
            </w:r>
            <w:proofErr w:type="spellStart"/>
            <w:r>
              <w:rPr>
                <w:rFonts w:ascii="Verdana" w:eastAsia="Verdana" w:hAnsi="Verdana" w:cs="Verdana"/>
                <w:b/>
                <w:sz w:val="18"/>
                <w:szCs w:val="18"/>
              </w:rPr>
              <w:t>overdragelsessum</w:t>
            </w:r>
            <w:proofErr w:type="spellEnd"/>
            <w:r>
              <w:rPr>
                <w:rFonts w:ascii="Verdana" w:eastAsia="Verdana" w:hAnsi="Verdana" w:cs="Verdana"/>
                <w:b/>
                <w:sz w:val="18"/>
                <w:szCs w:val="18"/>
              </w:rPr>
              <w:t xml:space="preserve"> (inkl. løsøre)</w:t>
            </w:r>
          </w:p>
        </w:tc>
        <w:tc>
          <w:tcPr>
            <w:tcW w:w="783" w:type="dxa"/>
            <w:tcBorders>
              <w:top w:val="single" w:sz="4" w:space="0" w:color="000000"/>
              <w:right w:val="nil"/>
            </w:tcBorders>
            <w:vAlign w:val="bottom"/>
          </w:tcPr>
          <w:p w:rsidR="00B4636E" w:rsidRDefault="00F668FF" w:rsidP="00936C89">
            <w:pPr>
              <w:pStyle w:val="normal0"/>
              <w:ind w:right="28"/>
              <w:jc w:val="center"/>
              <w:rPr>
                <w:rFonts w:ascii="Verdana" w:eastAsia="Verdana" w:hAnsi="Verdana" w:cs="Verdana"/>
                <w:b/>
                <w:sz w:val="18"/>
                <w:szCs w:val="18"/>
              </w:rPr>
            </w:pPr>
            <w:r>
              <w:rPr>
                <w:rFonts w:ascii="Verdana" w:eastAsia="Verdana" w:hAnsi="Verdana" w:cs="Verdana"/>
                <w:b/>
                <w:sz w:val="18"/>
                <w:szCs w:val="18"/>
              </w:rPr>
              <w:t>kr.</w:t>
            </w:r>
          </w:p>
        </w:tc>
        <w:tc>
          <w:tcPr>
            <w:tcW w:w="2658" w:type="dxa"/>
            <w:tcBorders>
              <w:top w:val="single" w:sz="4" w:space="0" w:color="000000"/>
              <w:left w:val="nil"/>
            </w:tcBorders>
            <w:vAlign w:val="bottom"/>
          </w:tcPr>
          <w:p w:rsidR="00B4636E" w:rsidRDefault="00F668FF" w:rsidP="000C69E5">
            <w:pPr>
              <w:pStyle w:val="normal0"/>
              <w:ind w:right="28"/>
              <w:jc w:val="right"/>
              <w:rPr>
                <w:rFonts w:ascii="Courier New" w:eastAsia="Courier New" w:hAnsi="Courier New" w:cs="Courier New"/>
                <w:b/>
                <w:sz w:val="20"/>
                <w:szCs w:val="20"/>
              </w:rPr>
            </w:pPr>
            <w:r>
              <w:rPr>
                <w:rFonts w:ascii="Courier New" w:eastAsia="Courier New" w:hAnsi="Courier New" w:cs="Courier New"/>
                <w:b/>
                <w:sz w:val="20"/>
                <w:szCs w:val="20"/>
              </w:rPr>
              <w:t>     </w:t>
            </w:r>
            <w:r w:rsidR="00C413D9">
              <w:rPr>
                <w:rFonts w:ascii="Courier New" w:eastAsia="Courier New" w:hAnsi="Courier New" w:cs="Courier New"/>
                <w:b/>
                <w:sz w:val="20"/>
                <w:szCs w:val="20"/>
              </w:rPr>
              <w:t>1</w:t>
            </w:r>
            <w:proofErr w:type="gramStart"/>
            <w:r w:rsidR="00C413D9">
              <w:rPr>
                <w:rFonts w:ascii="Courier New" w:eastAsia="Courier New" w:hAnsi="Courier New" w:cs="Courier New"/>
                <w:b/>
                <w:sz w:val="20"/>
                <w:szCs w:val="20"/>
              </w:rPr>
              <w:t>.</w:t>
            </w:r>
            <w:r w:rsidR="00C5149D">
              <w:rPr>
                <w:rFonts w:ascii="Courier New" w:eastAsia="Courier New" w:hAnsi="Courier New" w:cs="Courier New"/>
                <w:b/>
                <w:sz w:val="20"/>
                <w:szCs w:val="20"/>
              </w:rPr>
              <w:t>XXX</w:t>
            </w:r>
            <w:r w:rsidR="003A2E65">
              <w:rPr>
                <w:rFonts w:ascii="Courier New" w:eastAsia="Courier New" w:hAnsi="Courier New" w:cs="Courier New"/>
                <w:b/>
                <w:sz w:val="20"/>
                <w:szCs w:val="20"/>
              </w:rPr>
              <w:t>2</w:t>
            </w:r>
            <w:r w:rsidR="000C69E5">
              <w:rPr>
                <w:rFonts w:ascii="Courier New" w:eastAsia="Courier New" w:hAnsi="Courier New" w:cs="Courier New"/>
                <w:b/>
                <w:sz w:val="20"/>
                <w:szCs w:val="20"/>
              </w:rPr>
              <w:t>19</w:t>
            </w:r>
            <w:proofErr w:type="gramEnd"/>
            <w:r w:rsidR="000C69E5">
              <w:rPr>
                <w:rFonts w:ascii="Courier New" w:eastAsia="Courier New" w:hAnsi="Courier New" w:cs="Courier New"/>
                <w:b/>
                <w:sz w:val="20"/>
                <w:szCs w:val="20"/>
              </w:rPr>
              <w:t>.321</w:t>
            </w:r>
            <w:r>
              <w:rPr>
                <w:rFonts w:ascii="Courier New" w:eastAsia="Courier New" w:hAnsi="Courier New" w:cs="Courier New"/>
                <w:b/>
                <w:sz w:val="20"/>
                <w:szCs w:val="20"/>
              </w:rPr>
              <w:t>,00</w:t>
            </w:r>
          </w:p>
        </w:tc>
      </w:tr>
    </w:tbl>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Parterne er bekendt med, at sælger i henhold til andelsboligforeningsloven ikke kan kræve, at køber overtager løsøre, der ikke er særligt tilpasset, men at det medfølger i henhold til frivillig aftale.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b/>
          <w:sz w:val="18"/>
          <w:szCs w:val="18"/>
        </w:rPr>
        <w:t>5. Løbende ydelser</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Følgende løbende ydelser er pligtige pengeydelser og forfalder til betaling til foreningen </w:t>
      </w:r>
      <w:r>
        <w:rPr>
          <w:rFonts w:ascii="Courier New" w:eastAsia="Courier New" w:hAnsi="Courier New" w:cs="Courier New"/>
          <w:sz w:val="20"/>
          <w:szCs w:val="20"/>
        </w:rPr>
        <w:t>hver den 1. i en måned</w:t>
      </w:r>
      <w:r>
        <w:rPr>
          <w:rFonts w:ascii="Verdana" w:eastAsia="Verdana" w:hAnsi="Verdana" w:cs="Verdana"/>
          <w:sz w:val="18"/>
          <w:szCs w:val="18"/>
        </w:rPr>
        <w:t>:</w:t>
      </w:r>
    </w:p>
    <w:p w:rsidR="00B4636E" w:rsidRDefault="00B4636E" w:rsidP="00936C89">
      <w:pPr>
        <w:pStyle w:val="normal0"/>
        <w:spacing w:after="0" w:line="240" w:lineRule="auto"/>
        <w:ind w:right="28"/>
        <w:rPr>
          <w:rFonts w:ascii="Verdana" w:eastAsia="Verdana" w:hAnsi="Verdana" w:cs="Verdana"/>
          <w:sz w:val="18"/>
          <w:szCs w:val="18"/>
        </w:rPr>
      </w:pPr>
    </w:p>
    <w:tbl>
      <w:tblPr>
        <w:tblStyle w:val="a1"/>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38"/>
        <w:gridCol w:w="798"/>
        <w:gridCol w:w="2607"/>
      </w:tblGrid>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sz w:val="18"/>
                <w:szCs w:val="18"/>
              </w:rPr>
            </w:pPr>
            <w:bookmarkStart w:id="11" w:name="26in1rg" w:colFirst="0" w:colLast="0"/>
            <w:bookmarkStart w:id="12" w:name="lnxbz9" w:colFirst="0" w:colLast="0"/>
            <w:bookmarkStart w:id="13" w:name="35nkun2" w:colFirst="0" w:colLast="0"/>
            <w:bookmarkStart w:id="14" w:name="1ksv4uv" w:colFirst="0" w:colLast="0"/>
            <w:bookmarkStart w:id="15" w:name="44sinio" w:colFirst="0" w:colLast="0"/>
            <w:bookmarkStart w:id="16" w:name="2jxsxqh" w:colFirst="0" w:colLast="0"/>
            <w:bookmarkStart w:id="17" w:name="z337ya" w:colFirst="0" w:colLast="0"/>
            <w:bookmarkStart w:id="18" w:name="3j2qqm3" w:colFirst="0" w:colLast="0"/>
            <w:bookmarkStart w:id="19" w:name="1y810tw" w:colFirst="0" w:colLast="0"/>
            <w:bookmarkEnd w:id="11"/>
            <w:bookmarkEnd w:id="12"/>
            <w:bookmarkEnd w:id="13"/>
            <w:bookmarkEnd w:id="14"/>
            <w:bookmarkEnd w:id="15"/>
            <w:bookmarkEnd w:id="16"/>
            <w:bookmarkEnd w:id="17"/>
            <w:bookmarkEnd w:id="18"/>
            <w:bookmarkEnd w:id="19"/>
            <w:r>
              <w:rPr>
                <w:rFonts w:ascii="Verdana" w:eastAsia="Verdana" w:hAnsi="Verdana" w:cs="Verdana"/>
                <w:sz w:val="18"/>
                <w:szCs w:val="18"/>
              </w:rPr>
              <w:t xml:space="preserve">Boligafgift </w:t>
            </w:r>
            <w:r>
              <w:rPr>
                <w:rFonts w:ascii="Courier New" w:eastAsia="Courier New" w:hAnsi="Courier New" w:cs="Courier New"/>
                <w:sz w:val="20"/>
                <w:szCs w:val="20"/>
              </w:rPr>
              <w:t>betales indtil evt. regulering ved en generalforsamling eller ekstraordinær generalforsamling</w:t>
            </w:r>
          </w:p>
        </w:tc>
        <w:tc>
          <w:tcPr>
            <w:tcW w:w="798"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07" w:type="dxa"/>
            <w:tcBorders>
              <w:left w:val="nil"/>
            </w:tcBorders>
            <w:vAlign w:val="bottom"/>
          </w:tcPr>
          <w:p w:rsidR="00B4636E" w:rsidRDefault="00BC20D2" w:rsidP="00BC20D2">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4</w:t>
            </w:r>
            <w:proofErr w:type="gramStart"/>
            <w:r>
              <w:rPr>
                <w:rFonts w:ascii="Courier New" w:eastAsia="Courier New" w:hAnsi="Courier New" w:cs="Courier New"/>
                <w:sz w:val="20"/>
                <w:szCs w:val="20"/>
              </w:rPr>
              <w:t>.</w:t>
            </w:r>
            <w:r w:rsidR="00C5149D">
              <w:rPr>
                <w:rFonts w:ascii="Courier New" w:eastAsia="Courier New" w:hAnsi="Courier New" w:cs="Courier New"/>
                <w:sz w:val="20"/>
                <w:szCs w:val="20"/>
              </w:rPr>
              <w:t>XX</w:t>
            </w:r>
            <w:r>
              <w:rPr>
                <w:rFonts w:ascii="Courier New" w:eastAsia="Courier New" w:hAnsi="Courier New" w:cs="Courier New"/>
                <w:sz w:val="20"/>
                <w:szCs w:val="20"/>
              </w:rPr>
              <w:t>573</w:t>
            </w:r>
            <w:proofErr w:type="gramEnd"/>
            <w:r w:rsidR="00F668FF">
              <w:rPr>
                <w:rFonts w:ascii="Courier New" w:eastAsia="Courier New" w:hAnsi="Courier New" w:cs="Courier New"/>
                <w:sz w:val="20"/>
                <w:szCs w:val="20"/>
              </w:rPr>
              <w:t>,00</w:t>
            </w:r>
          </w:p>
        </w:tc>
      </w:tr>
      <w:tr w:rsidR="00B4636E">
        <w:trPr>
          <w:trHeight w:val="380"/>
        </w:trPr>
        <w:tc>
          <w:tcPr>
            <w:tcW w:w="6938" w:type="dxa"/>
            <w:vAlign w:val="bottom"/>
          </w:tcPr>
          <w:p w:rsidR="00B4636E" w:rsidRDefault="00F668FF" w:rsidP="00936C89">
            <w:pPr>
              <w:pStyle w:val="normal0"/>
              <w:tabs>
                <w:tab w:val="left" w:pos="7405"/>
              </w:tabs>
              <w:ind w:right="28"/>
              <w:rPr>
                <w:rFonts w:ascii="Courier New" w:eastAsia="Courier New" w:hAnsi="Courier New" w:cs="Courier New"/>
                <w:sz w:val="20"/>
                <w:szCs w:val="20"/>
              </w:rPr>
            </w:pPr>
            <w:proofErr w:type="spellStart"/>
            <w:r>
              <w:rPr>
                <w:rFonts w:ascii="Courier New" w:eastAsia="Courier New" w:hAnsi="Courier New" w:cs="Courier New"/>
                <w:sz w:val="20"/>
                <w:szCs w:val="20"/>
              </w:rPr>
              <w:t>Kabel-TV</w:t>
            </w:r>
            <w:proofErr w:type="spellEnd"/>
          </w:p>
        </w:tc>
        <w:tc>
          <w:tcPr>
            <w:tcW w:w="798"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07" w:type="dxa"/>
            <w:tcBorders>
              <w:left w:val="nil"/>
            </w:tcBorders>
            <w:vAlign w:val="bottom"/>
          </w:tcPr>
          <w:p w:rsidR="00B4636E" w:rsidRDefault="00F668FF"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464,00</w:t>
            </w:r>
          </w:p>
        </w:tc>
      </w:tr>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sz w:val="18"/>
                <w:szCs w:val="18"/>
              </w:rPr>
            </w:pPr>
            <w:proofErr w:type="spellStart"/>
            <w:r>
              <w:rPr>
                <w:rFonts w:ascii="Verdana" w:eastAsia="Verdana" w:hAnsi="Verdana" w:cs="Verdana"/>
                <w:sz w:val="18"/>
                <w:szCs w:val="18"/>
              </w:rPr>
              <w:t>Aconto</w:t>
            </w:r>
            <w:proofErr w:type="spellEnd"/>
            <w:r>
              <w:rPr>
                <w:rFonts w:ascii="Verdana" w:eastAsia="Verdana" w:hAnsi="Verdana" w:cs="Verdana"/>
                <w:sz w:val="18"/>
                <w:szCs w:val="18"/>
              </w:rPr>
              <w:t xml:space="preserve"> varme</w:t>
            </w:r>
          </w:p>
        </w:tc>
        <w:tc>
          <w:tcPr>
            <w:tcW w:w="798"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07" w:type="dxa"/>
            <w:tcBorders>
              <w:left w:val="nil"/>
            </w:tcBorders>
            <w:vAlign w:val="bottom"/>
          </w:tcPr>
          <w:p w:rsidR="00B4636E" w:rsidRDefault="00F668FF"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0,00</w:t>
            </w:r>
          </w:p>
        </w:tc>
      </w:tr>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sz w:val="18"/>
                <w:szCs w:val="18"/>
              </w:rPr>
            </w:pPr>
            <w:proofErr w:type="spellStart"/>
            <w:r>
              <w:rPr>
                <w:rFonts w:ascii="Verdana" w:eastAsia="Verdana" w:hAnsi="Verdana" w:cs="Verdana"/>
                <w:sz w:val="18"/>
                <w:szCs w:val="18"/>
              </w:rPr>
              <w:t>Aconto</w:t>
            </w:r>
            <w:proofErr w:type="spellEnd"/>
            <w:r>
              <w:rPr>
                <w:rFonts w:ascii="Verdana" w:eastAsia="Verdana" w:hAnsi="Verdana" w:cs="Verdana"/>
                <w:sz w:val="18"/>
                <w:szCs w:val="18"/>
              </w:rPr>
              <w:t xml:space="preserve"> vand</w:t>
            </w:r>
          </w:p>
        </w:tc>
        <w:tc>
          <w:tcPr>
            <w:tcW w:w="798"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607" w:type="dxa"/>
            <w:tcBorders>
              <w:left w:val="nil"/>
            </w:tcBorders>
            <w:vAlign w:val="bottom"/>
          </w:tcPr>
          <w:p w:rsidR="00B4636E" w:rsidRDefault="00BC20D2"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190</w:t>
            </w:r>
            <w:r w:rsidR="00F668FF">
              <w:rPr>
                <w:rFonts w:ascii="Courier New" w:eastAsia="Courier New" w:hAnsi="Courier New" w:cs="Courier New"/>
                <w:sz w:val="20"/>
                <w:szCs w:val="20"/>
              </w:rPr>
              <w:t>,00</w:t>
            </w:r>
          </w:p>
        </w:tc>
      </w:tr>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b/>
                <w:sz w:val="18"/>
                <w:szCs w:val="18"/>
              </w:rPr>
            </w:pPr>
            <w:r>
              <w:rPr>
                <w:rFonts w:ascii="Verdana" w:eastAsia="Verdana" w:hAnsi="Verdana" w:cs="Verdana"/>
                <w:b/>
                <w:sz w:val="18"/>
                <w:szCs w:val="18"/>
              </w:rPr>
              <w:t>I alt</w:t>
            </w:r>
          </w:p>
        </w:tc>
        <w:tc>
          <w:tcPr>
            <w:tcW w:w="798" w:type="dxa"/>
            <w:tcBorders>
              <w:right w:val="nil"/>
            </w:tcBorders>
            <w:vAlign w:val="bottom"/>
          </w:tcPr>
          <w:p w:rsidR="00B4636E" w:rsidRDefault="00F668FF" w:rsidP="00936C89">
            <w:pPr>
              <w:pStyle w:val="normal0"/>
              <w:ind w:right="28"/>
              <w:jc w:val="center"/>
              <w:rPr>
                <w:rFonts w:ascii="Verdana" w:eastAsia="Verdana" w:hAnsi="Verdana" w:cs="Verdana"/>
                <w:b/>
                <w:sz w:val="18"/>
                <w:szCs w:val="18"/>
              </w:rPr>
            </w:pPr>
            <w:r>
              <w:rPr>
                <w:rFonts w:ascii="Verdana" w:eastAsia="Verdana" w:hAnsi="Verdana" w:cs="Verdana"/>
                <w:b/>
                <w:sz w:val="18"/>
                <w:szCs w:val="18"/>
              </w:rPr>
              <w:t>kr.</w:t>
            </w:r>
          </w:p>
        </w:tc>
        <w:tc>
          <w:tcPr>
            <w:tcW w:w="2607" w:type="dxa"/>
            <w:tcBorders>
              <w:left w:val="nil"/>
            </w:tcBorders>
            <w:vAlign w:val="bottom"/>
          </w:tcPr>
          <w:p w:rsidR="00B4636E" w:rsidRDefault="00F668FF" w:rsidP="00936C89">
            <w:pPr>
              <w:pStyle w:val="normal0"/>
              <w:ind w:right="28"/>
              <w:jc w:val="right"/>
              <w:rPr>
                <w:rFonts w:ascii="Courier New" w:eastAsia="Courier New" w:hAnsi="Courier New" w:cs="Courier New"/>
                <w:b/>
                <w:sz w:val="20"/>
                <w:szCs w:val="20"/>
              </w:rPr>
            </w:pPr>
            <w:r>
              <w:rPr>
                <w:rFonts w:ascii="Courier New" w:eastAsia="Courier New" w:hAnsi="Courier New" w:cs="Courier New"/>
                <w:b/>
                <w:sz w:val="20"/>
                <w:szCs w:val="20"/>
              </w:rPr>
              <w:t>     </w:t>
            </w:r>
            <w:r w:rsidR="00BC20D2">
              <w:rPr>
                <w:rFonts w:ascii="Courier New" w:eastAsia="Courier New" w:hAnsi="Courier New" w:cs="Courier New"/>
                <w:b/>
                <w:sz w:val="20"/>
                <w:szCs w:val="20"/>
              </w:rPr>
              <w:t>5</w:t>
            </w:r>
            <w:proofErr w:type="gramStart"/>
            <w:r w:rsidR="00BC20D2">
              <w:rPr>
                <w:rFonts w:ascii="Courier New" w:eastAsia="Courier New" w:hAnsi="Courier New" w:cs="Courier New"/>
                <w:b/>
                <w:sz w:val="20"/>
                <w:szCs w:val="20"/>
              </w:rPr>
              <w:t>.</w:t>
            </w:r>
            <w:r w:rsidR="00C5149D">
              <w:rPr>
                <w:rFonts w:ascii="Courier New" w:eastAsia="Courier New" w:hAnsi="Courier New" w:cs="Courier New"/>
                <w:b/>
                <w:sz w:val="20"/>
                <w:szCs w:val="20"/>
              </w:rPr>
              <w:t>XX</w:t>
            </w:r>
            <w:r w:rsidR="00BC20D2">
              <w:rPr>
                <w:rFonts w:ascii="Courier New" w:eastAsia="Courier New" w:hAnsi="Courier New" w:cs="Courier New"/>
                <w:b/>
                <w:sz w:val="20"/>
                <w:szCs w:val="20"/>
              </w:rPr>
              <w:t>228</w:t>
            </w:r>
            <w:proofErr w:type="gramEnd"/>
            <w:r>
              <w:rPr>
                <w:rFonts w:ascii="Courier New" w:eastAsia="Courier New" w:hAnsi="Courier New" w:cs="Courier New"/>
                <w:b/>
                <w:sz w:val="20"/>
                <w:szCs w:val="20"/>
              </w:rPr>
              <w:t>,00</w:t>
            </w:r>
          </w:p>
        </w:tc>
      </w:tr>
    </w:tbl>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Køber gøres opmærksom på, at der kan være mulighed for at fravælge/ændre visse af ovennævnte ydelser. Se evt. specifikation i afsnit 11.</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Køber gøres i øvrigt opmærksom på, at der udover ovennævnte beløb kan være løbende udgifter, der opkræves af andre end foreningen, herunder forbrugsudgifter til f.eks. el, vand, varme, gas samt renovation.</w:t>
      </w: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 </w:t>
      </w:r>
    </w:p>
    <w:p w:rsidR="00B4636E" w:rsidRDefault="00F668FF" w:rsidP="00936C89">
      <w:pPr>
        <w:pStyle w:val="normal0"/>
        <w:spacing w:after="0" w:line="240" w:lineRule="auto"/>
        <w:ind w:right="28"/>
        <w:rPr>
          <w:rFonts w:ascii="Verdana" w:eastAsia="Verdana" w:hAnsi="Verdana" w:cs="Verdana"/>
          <w:b/>
          <w:sz w:val="18"/>
          <w:szCs w:val="18"/>
        </w:rPr>
      </w:pPr>
      <w:r>
        <w:rPr>
          <w:rFonts w:ascii="Verdana" w:eastAsia="Verdana" w:hAnsi="Verdana" w:cs="Verdana"/>
          <w:b/>
          <w:sz w:val="18"/>
          <w:szCs w:val="18"/>
        </w:rPr>
        <w:t>6. Omkostninger</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Sælgers omkostninger ved overdragelsen af andelsboligen udgør følgende:</w:t>
      </w:r>
    </w:p>
    <w:p w:rsidR="00B4636E" w:rsidRDefault="00B4636E" w:rsidP="00936C89">
      <w:pPr>
        <w:pStyle w:val="normal0"/>
        <w:spacing w:after="0" w:line="240" w:lineRule="auto"/>
        <w:ind w:right="28"/>
        <w:rPr>
          <w:rFonts w:ascii="Verdana" w:eastAsia="Verdana" w:hAnsi="Verdana" w:cs="Verdana"/>
          <w:sz w:val="18"/>
          <w:szCs w:val="18"/>
        </w:rPr>
      </w:pPr>
    </w:p>
    <w:tbl>
      <w:tblPr>
        <w:tblStyle w:val="a2"/>
        <w:tblW w:w="103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38"/>
        <w:gridCol w:w="783"/>
        <w:gridCol w:w="2619"/>
      </w:tblGrid>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sz w:val="18"/>
                <w:szCs w:val="18"/>
              </w:rPr>
            </w:pPr>
            <w:bookmarkStart w:id="20" w:name="4i7ojhp" w:colFirst="0" w:colLast="0"/>
            <w:bookmarkStart w:id="21" w:name="2xcytpi" w:colFirst="0" w:colLast="0"/>
            <w:bookmarkStart w:id="22" w:name="1ci93xb" w:colFirst="0" w:colLast="0"/>
            <w:bookmarkStart w:id="23" w:name="3whwml4" w:colFirst="0" w:colLast="0"/>
            <w:bookmarkStart w:id="24" w:name="2bn6wsx" w:colFirst="0" w:colLast="0"/>
            <w:bookmarkStart w:id="25" w:name="qsh70q" w:colFirst="0" w:colLast="0"/>
            <w:bookmarkStart w:id="26" w:name="3as4poj" w:colFirst="0" w:colLast="0"/>
            <w:bookmarkStart w:id="27" w:name="1pxezwc" w:colFirst="0" w:colLast="0"/>
            <w:bookmarkEnd w:id="20"/>
            <w:bookmarkEnd w:id="21"/>
            <w:bookmarkEnd w:id="22"/>
            <w:bookmarkEnd w:id="23"/>
            <w:bookmarkEnd w:id="24"/>
            <w:bookmarkEnd w:id="25"/>
            <w:bookmarkEnd w:id="26"/>
            <w:bookmarkEnd w:id="27"/>
            <w:r>
              <w:rPr>
                <w:rFonts w:ascii="Verdana" w:eastAsia="Verdana" w:hAnsi="Verdana" w:cs="Verdana"/>
                <w:sz w:val="18"/>
                <w:szCs w:val="18"/>
              </w:rPr>
              <w:t>Overdragelsesgebyr/-honorar til andelsboligforeningen</w:t>
            </w:r>
          </w:p>
        </w:tc>
        <w:tc>
          <w:tcPr>
            <w:tcW w:w="783" w:type="dxa"/>
            <w:tcBorders>
              <w:right w:val="nil"/>
            </w:tcBorders>
            <w:vAlign w:val="bottom"/>
          </w:tcPr>
          <w:p w:rsidR="00B4636E" w:rsidRDefault="00F668FF" w:rsidP="00936C89">
            <w:pPr>
              <w:pStyle w:val="normal0"/>
              <w:ind w:right="28"/>
              <w:jc w:val="right"/>
              <w:rPr>
                <w:rFonts w:ascii="Verdana" w:eastAsia="Verdana" w:hAnsi="Verdana" w:cs="Verdana"/>
                <w:sz w:val="18"/>
                <w:szCs w:val="18"/>
              </w:rPr>
            </w:pPr>
            <w:r>
              <w:rPr>
                <w:rFonts w:ascii="Verdana" w:eastAsia="Verdana" w:hAnsi="Verdana" w:cs="Verdana"/>
                <w:sz w:val="18"/>
                <w:szCs w:val="18"/>
              </w:rPr>
              <w:t>kr.</w:t>
            </w:r>
          </w:p>
        </w:tc>
        <w:tc>
          <w:tcPr>
            <w:tcW w:w="2619" w:type="dxa"/>
            <w:tcBorders>
              <w:left w:val="nil"/>
            </w:tcBorders>
            <w:vAlign w:val="bottom"/>
          </w:tcPr>
          <w:p w:rsidR="00B4636E" w:rsidRDefault="00C5149D"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4</w:t>
            </w:r>
            <w:r w:rsidR="00F668FF">
              <w:rPr>
                <w:rFonts w:ascii="Courier New" w:eastAsia="Courier New" w:hAnsi="Courier New" w:cs="Courier New"/>
                <w:sz w:val="20"/>
                <w:szCs w:val="20"/>
              </w:rPr>
              <w:t>.000,00</w:t>
            </w:r>
          </w:p>
        </w:tc>
      </w:tr>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Overdragelsesgebyr/-honorar til administrator</w:t>
            </w:r>
          </w:p>
        </w:tc>
        <w:tc>
          <w:tcPr>
            <w:tcW w:w="783" w:type="dxa"/>
            <w:tcBorders>
              <w:right w:val="nil"/>
            </w:tcBorders>
            <w:vAlign w:val="bottom"/>
          </w:tcPr>
          <w:p w:rsidR="00B4636E" w:rsidRDefault="00F668FF" w:rsidP="00936C89">
            <w:pPr>
              <w:pStyle w:val="normal0"/>
              <w:ind w:right="28"/>
              <w:jc w:val="right"/>
              <w:rPr>
                <w:rFonts w:ascii="Verdana" w:eastAsia="Verdana" w:hAnsi="Verdana" w:cs="Verdana"/>
                <w:sz w:val="18"/>
                <w:szCs w:val="18"/>
              </w:rPr>
            </w:pPr>
            <w:r>
              <w:rPr>
                <w:rFonts w:ascii="Verdana" w:eastAsia="Verdana" w:hAnsi="Verdana" w:cs="Verdana"/>
                <w:sz w:val="18"/>
                <w:szCs w:val="18"/>
              </w:rPr>
              <w:t>kr.</w:t>
            </w:r>
          </w:p>
        </w:tc>
        <w:tc>
          <w:tcPr>
            <w:tcW w:w="2619" w:type="dxa"/>
            <w:tcBorders>
              <w:left w:val="nil"/>
            </w:tcBorders>
            <w:vAlign w:val="bottom"/>
          </w:tcPr>
          <w:p w:rsidR="00B4636E" w:rsidRDefault="00F668FF"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0,00</w:t>
            </w:r>
          </w:p>
        </w:tc>
      </w:tr>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Andel af vurderingshonorar</w:t>
            </w:r>
          </w:p>
        </w:tc>
        <w:tc>
          <w:tcPr>
            <w:tcW w:w="783" w:type="dxa"/>
            <w:tcBorders>
              <w:right w:val="nil"/>
            </w:tcBorders>
            <w:vAlign w:val="bottom"/>
          </w:tcPr>
          <w:p w:rsidR="00B4636E" w:rsidRDefault="00F668FF" w:rsidP="00936C89">
            <w:pPr>
              <w:pStyle w:val="normal0"/>
              <w:ind w:right="28"/>
              <w:jc w:val="right"/>
              <w:rPr>
                <w:rFonts w:ascii="Verdana" w:eastAsia="Verdana" w:hAnsi="Verdana" w:cs="Verdana"/>
                <w:sz w:val="18"/>
                <w:szCs w:val="18"/>
              </w:rPr>
            </w:pPr>
            <w:r>
              <w:rPr>
                <w:rFonts w:ascii="Verdana" w:eastAsia="Verdana" w:hAnsi="Verdana" w:cs="Verdana"/>
                <w:sz w:val="18"/>
                <w:szCs w:val="18"/>
              </w:rPr>
              <w:t>kr.</w:t>
            </w:r>
          </w:p>
        </w:tc>
        <w:tc>
          <w:tcPr>
            <w:tcW w:w="2619" w:type="dxa"/>
            <w:tcBorders>
              <w:left w:val="nil"/>
            </w:tcBorders>
            <w:vAlign w:val="bottom"/>
          </w:tcPr>
          <w:p w:rsidR="00B4636E" w:rsidRDefault="00F668FF" w:rsidP="00406082">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1.99</w:t>
            </w:r>
            <w:r w:rsidR="00406082">
              <w:rPr>
                <w:rFonts w:ascii="Courier New" w:eastAsia="Courier New" w:hAnsi="Courier New" w:cs="Courier New"/>
                <w:sz w:val="20"/>
                <w:szCs w:val="20"/>
              </w:rPr>
              <w:t>8</w:t>
            </w:r>
            <w:r>
              <w:rPr>
                <w:rFonts w:ascii="Courier New" w:eastAsia="Courier New" w:hAnsi="Courier New" w:cs="Courier New"/>
                <w:sz w:val="20"/>
                <w:szCs w:val="20"/>
              </w:rPr>
              <w:t>,00</w:t>
            </w:r>
          </w:p>
        </w:tc>
      </w:tr>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Andel af udgift til el-tjek</w:t>
            </w:r>
          </w:p>
        </w:tc>
        <w:tc>
          <w:tcPr>
            <w:tcW w:w="783" w:type="dxa"/>
            <w:tcBorders>
              <w:right w:val="nil"/>
            </w:tcBorders>
            <w:vAlign w:val="bottom"/>
          </w:tcPr>
          <w:p w:rsidR="00B4636E" w:rsidRDefault="00F668FF" w:rsidP="00936C89">
            <w:pPr>
              <w:pStyle w:val="normal0"/>
              <w:ind w:right="28"/>
              <w:jc w:val="right"/>
              <w:rPr>
                <w:rFonts w:ascii="Verdana" w:eastAsia="Verdana" w:hAnsi="Verdana" w:cs="Verdana"/>
                <w:sz w:val="18"/>
                <w:szCs w:val="18"/>
              </w:rPr>
            </w:pPr>
            <w:r>
              <w:rPr>
                <w:rFonts w:ascii="Verdana" w:eastAsia="Verdana" w:hAnsi="Verdana" w:cs="Verdana"/>
                <w:sz w:val="18"/>
                <w:szCs w:val="18"/>
              </w:rPr>
              <w:t>kr.</w:t>
            </w:r>
          </w:p>
        </w:tc>
        <w:tc>
          <w:tcPr>
            <w:tcW w:w="2619" w:type="dxa"/>
            <w:tcBorders>
              <w:left w:val="nil"/>
            </w:tcBorders>
            <w:vAlign w:val="bottom"/>
          </w:tcPr>
          <w:p w:rsidR="00B4636E" w:rsidRDefault="00406082" w:rsidP="00406082">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2.385,0</w:t>
            </w:r>
            <w:r w:rsidR="00F668FF">
              <w:rPr>
                <w:rFonts w:ascii="Courier New" w:eastAsia="Courier New" w:hAnsi="Courier New" w:cs="Courier New"/>
                <w:sz w:val="20"/>
                <w:szCs w:val="20"/>
              </w:rPr>
              <w:t>0</w:t>
            </w:r>
          </w:p>
        </w:tc>
      </w:tr>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 xml:space="preserve">Andel af udgift til </w:t>
            </w:r>
            <w:proofErr w:type="spellStart"/>
            <w:r>
              <w:rPr>
                <w:rFonts w:ascii="Verdana" w:eastAsia="Verdana" w:hAnsi="Verdana" w:cs="Verdana"/>
                <w:sz w:val="18"/>
                <w:szCs w:val="18"/>
              </w:rPr>
              <w:t>VVS-tjek</w:t>
            </w:r>
            <w:proofErr w:type="spellEnd"/>
          </w:p>
        </w:tc>
        <w:tc>
          <w:tcPr>
            <w:tcW w:w="783" w:type="dxa"/>
            <w:tcBorders>
              <w:right w:val="nil"/>
            </w:tcBorders>
            <w:vAlign w:val="bottom"/>
          </w:tcPr>
          <w:p w:rsidR="00B4636E" w:rsidRDefault="00F668FF" w:rsidP="00936C89">
            <w:pPr>
              <w:pStyle w:val="normal0"/>
              <w:ind w:right="28"/>
              <w:jc w:val="right"/>
              <w:rPr>
                <w:rFonts w:ascii="Verdana" w:eastAsia="Verdana" w:hAnsi="Verdana" w:cs="Verdana"/>
                <w:sz w:val="18"/>
                <w:szCs w:val="18"/>
              </w:rPr>
            </w:pPr>
            <w:r>
              <w:rPr>
                <w:rFonts w:ascii="Verdana" w:eastAsia="Verdana" w:hAnsi="Verdana" w:cs="Verdana"/>
                <w:sz w:val="18"/>
                <w:szCs w:val="18"/>
              </w:rPr>
              <w:t>kr.</w:t>
            </w:r>
          </w:p>
        </w:tc>
        <w:tc>
          <w:tcPr>
            <w:tcW w:w="2619" w:type="dxa"/>
            <w:tcBorders>
              <w:left w:val="nil"/>
            </w:tcBorders>
            <w:vAlign w:val="bottom"/>
          </w:tcPr>
          <w:p w:rsidR="00B4636E" w:rsidRDefault="00406082" w:rsidP="00406082">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1.345</w:t>
            </w:r>
            <w:r w:rsidR="00F668FF">
              <w:rPr>
                <w:rFonts w:ascii="Courier New" w:eastAsia="Courier New" w:hAnsi="Courier New" w:cs="Courier New"/>
                <w:sz w:val="20"/>
                <w:szCs w:val="20"/>
              </w:rPr>
              <w:t>,00</w:t>
            </w:r>
          </w:p>
        </w:tc>
      </w:tr>
      <w:tr w:rsidR="00B4636E">
        <w:trPr>
          <w:trHeight w:val="380"/>
        </w:trPr>
        <w:tc>
          <w:tcPr>
            <w:tcW w:w="6938" w:type="dxa"/>
            <w:vAlign w:val="bottom"/>
          </w:tcPr>
          <w:p w:rsidR="00B4636E" w:rsidRDefault="00F668FF" w:rsidP="00936C89">
            <w:pPr>
              <w:pStyle w:val="normal0"/>
              <w:tabs>
                <w:tab w:val="left" w:pos="7405"/>
              </w:tabs>
              <w:ind w:right="28"/>
              <w:rPr>
                <w:rFonts w:ascii="Verdana" w:eastAsia="Verdana" w:hAnsi="Verdana" w:cs="Verdana"/>
                <w:b/>
                <w:sz w:val="18"/>
                <w:szCs w:val="18"/>
              </w:rPr>
            </w:pPr>
            <w:r>
              <w:rPr>
                <w:rFonts w:ascii="Verdana" w:eastAsia="Verdana" w:hAnsi="Verdana" w:cs="Verdana"/>
                <w:b/>
                <w:sz w:val="18"/>
                <w:szCs w:val="18"/>
              </w:rPr>
              <w:t>Sælgers omkostninger i alt</w:t>
            </w:r>
          </w:p>
        </w:tc>
        <w:tc>
          <w:tcPr>
            <w:tcW w:w="783" w:type="dxa"/>
            <w:tcBorders>
              <w:right w:val="nil"/>
            </w:tcBorders>
            <w:vAlign w:val="bottom"/>
          </w:tcPr>
          <w:p w:rsidR="00B4636E" w:rsidRDefault="00F668FF" w:rsidP="00936C89">
            <w:pPr>
              <w:pStyle w:val="normal0"/>
              <w:ind w:right="28"/>
              <w:jc w:val="right"/>
              <w:rPr>
                <w:rFonts w:ascii="Verdana" w:eastAsia="Verdana" w:hAnsi="Verdana" w:cs="Verdana"/>
                <w:b/>
                <w:sz w:val="18"/>
                <w:szCs w:val="18"/>
              </w:rPr>
            </w:pPr>
            <w:r>
              <w:rPr>
                <w:rFonts w:ascii="Verdana" w:eastAsia="Verdana" w:hAnsi="Verdana" w:cs="Verdana"/>
                <w:b/>
                <w:sz w:val="18"/>
                <w:szCs w:val="18"/>
              </w:rPr>
              <w:t>kr.</w:t>
            </w:r>
          </w:p>
        </w:tc>
        <w:tc>
          <w:tcPr>
            <w:tcW w:w="2619" w:type="dxa"/>
            <w:tcBorders>
              <w:left w:val="nil"/>
            </w:tcBorders>
            <w:vAlign w:val="bottom"/>
          </w:tcPr>
          <w:p w:rsidR="00B4636E" w:rsidRDefault="00F668FF" w:rsidP="00C5149D">
            <w:pPr>
              <w:pStyle w:val="normal0"/>
              <w:ind w:right="28"/>
              <w:jc w:val="right"/>
              <w:rPr>
                <w:rFonts w:ascii="Courier New" w:eastAsia="Courier New" w:hAnsi="Courier New" w:cs="Courier New"/>
                <w:b/>
                <w:sz w:val="20"/>
                <w:szCs w:val="20"/>
              </w:rPr>
            </w:pPr>
            <w:r>
              <w:rPr>
                <w:rFonts w:ascii="Courier New" w:eastAsia="Courier New" w:hAnsi="Courier New" w:cs="Courier New"/>
                <w:b/>
                <w:sz w:val="20"/>
                <w:szCs w:val="20"/>
              </w:rPr>
              <w:t>     </w:t>
            </w:r>
            <w:r w:rsidR="00C5149D">
              <w:rPr>
                <w:rFonts w:ascii="Courier New" w:eastAsia="Courier New" w:hAnsi="Courier New" w:cs="Courier New"/>
                <w:b/>
                <w:sz w:val="20"/>
                <w:szCs w:val="20"/>
              </w:rPr>
              <w:t>9</w:t>
            </w:r>
            <w:r w:rsidR="00406082">
              <w:rPr>
                <w:rFonts w:ascii="Courier New" w:eastAsia="Courier New" w:hAnsi="Courier New" w:cs="Courier New"/>
                <w:b/>
                <w:sz w:val="20"/>
                <w:szCs w:val="20"/>
              </w:rPr>
              <w:t>.728</w:t>
            </w:r>
            <w:r>
              <w:rPr>
                <w:rFonts w:ascii="Courier New" w:eastAsia="Courier New" w:hAnsi="Courier New" w:cs="Courier New"/>
                <w:b/>
                <w:sz w:val="20"/>
                <w:szCs w:val="20"/>
              </w:rPr>
              <w:t>,00</w:t>
            </w:r>
          </w:p>
        </w:tc>
      </w:tr>
    </w:tbl>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Købers omkostninger ved overdragelse af andelsboligen udgør følgende:</w:t>
      </w:r>
    </w:p>
    <w:p w:rsidR="00B4636E" w:rsidRDefault="00B4636E" w:rsidP="00936C89">
      <w:pPr>
        <w:pStyle w:val="normal0"/>
        <w:spacing w:after="0" w:line="240" w:lineRule="auto"/>
        <w:ind w:right="28"/>
        <w:rPr>
          <w:rFonts w:ascii="Verdana" w:eastAsia="Verdana" w:hAnsi="Verdana" w:cs="Verdana"/>
          <w:sz w:val="18"/>
          <w:szCs w:val="18"/>
        </w:rPr>
      </w:pPr>
    </w:p>
    <w:tbl>
      <w:tblPr>
        <w:tblStyle w:val="a3"/>
        <w:tblW w:w="1034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941"/>
        <w:gridCol w:w="781"/>
        <w:gridCol w:w="2621"/>
      </w:tblGrid>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bookmarkStart w:id="28" w:name="49x2ik5" w:colFirst="0" w:colLast="0"/>
            <w:bookmarkStart w:id="29" w:name="2p2csry" w:colFirst="0" w:colLast="0"/>
            <w:bookmarkStart w:id="30" w:name="147n2zr" w:colFirst="0" w:colLast="0"/>
            <w:bookmarkStart w:id="31" w:name="3o7alnk" w:colFirst="0" w:colLast="0"/>
            <w:bookmarkStart w:id="32" w:name="23ckvvd" w:colFirst="0" w:colLast="0"/>
            <w:bookmarkStart w:id="33" w:name="ihv636" w:colFirst="0" w:colLast="0"/>
            <w:bookmarkStart w:id="34" w:name="32hioqz" w:colFirst="0" w:colLast="0"/>
            <w:bookmarkStart w:id="35" w:name="1hmsyys" w:colFirst="0" w:colLast="0"/>
            <w:bookmarkStart w:id="36" w:name="41mghml" w:colFirst="0" w:colLast="0"/>
            <w:bookmarkEnd w:id="28"/>
            <w:bookmarkEnd w:id="29"/>
            <w:bookmarkEnd w:id="30"/>
            <w:bookmarkEnd w:id="31"/>
            <w:bookmarkEnd w:id="32"/>
            <w:bookmarkEnd w:id="33"/>
            <w:bookmarkEnd w:id="34"/>
            <w:bookmarkEnd w:id="35"/>
            <w:bookmarkEnd w:id="36"/>
            <w:r>
              <w:rPr>
                <w:rFonts w:ascii="Verdana" w:eastAsia="Verdana" w:hAnsi="Verdana" w:cs="Verdana"/>
                <w:sz w:val="18"/>
                <w:szCs w:val="18"/>
              </w:rPr>
              <w:t>Overdragelsesgebyr/-honorar til andelsboligforeningen</w:t>
            </w:r>
          </w:p>
        </w:tc>
        <w:tc>
          <w:tcPr>
            <w:tcW w:w="781" w:type="dxa"/>
            <w:tcBorders>
              <w:right w:val="nil"/>
            </w:tcBorders>
            <w:vAlign w:val="bottom"/>
          </w:tcPr>
          <w:p w:rsidR="00B4636E" w:rsidRDefault="00F668FF" w:rsidP="00936C89">
            <w:pPr>
              <w:pStyle w:val="normal0"/>
              <w:tabs>
                <w:tab w:val="right" w:pos="408"/>
              </w:tabs>
              <w:ind w:right="28"/>
              <w:jc w:val="center"/>
              <w:rPr>
                <w:rFonts w:ascii="Verdana" w:eastAsia="Verdana" w:hAnsi="Verdana" w:cs="Verdana"/>
                <w:sz w:val="18"/>
                <w:szCs w:val="18"/>
              </w:rPr>
            </w:pPr>
            <w:r>
              <w:rPr>
                <w:rFonts w:ascii="Verdana" w:eastAsia="Verdana" w:hAnsi="Verdana" w:cs="Verdana"/>
                <w:sz w:val="18"/>
                <w:szCs w:val="18"/>
              </w:rPr>
              <w:t>kr.</w:t>
            </w:r>
          </w:p>
        </w:tc>
        <w:tc>
          <w:tcPr>
            <w:tcW w:w="2621" w:type="dxa"/>
            <w:tcBorders>
              <w:left w:val="nil"/>
            </w:tcBorders>
            <w:vAlign w:val="bottom"/>
          </w:tcPr>
          <w:p w:rsidR="00B4636E" w:rsidRDefault="00C5149D" w:rsidP="00936C89">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4</w:t>
            </w:r>
            <w:r w:rsidR="00F668FF">
              <w:rPr>
                <w:rFonts w:ascii="Courier New" w:eastAsia="Courier New" w:hAnsi="Courier New" w:cs="Courier New"/>
                <w:sz w:val="20"/>
                <w:szCs w:val="20"/>
              </w:rPr>
              <w:t>.000,00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Overdragelsesgebyr/-honorar til administrator</w:t>
            </w:r>
          </w:p>
        </w:tc>
        <w:tc>
          <w:tcPr>
            <w:tcW w:w="781" w:type="dxa"/>
            <w:tcBorders>
              <w:right w:val="nil"/>
            </w:tcBorders>
            <w:vAlign w:val="bottom"/>
          </w:tcPr>
          <w:p w:rsidR="00B4636E" w:rsidRDefault="00F668FF" w:rsidP="00936C89">
            <w:pPr>
              <w:pStyle w:val="normal0"/>
              <w:tabs>
                <w:tab w:val="right" w:pos="408"/>
              </w:tabs>
              <w:ind w:right="28"/>
              <w:jc w:val="center"/>
              <w:rPr>
                <w:rFonts w:ascii="Verdana" w:eastAsia="Verdana" w:hAnsi="Verdana" w:cs="Verdana"/>
                <w:sz w:val="18"/>
                <w:szCs w:val="18"/>
              </w:rPr>
            </w:pPr>
            <w:r>
              <w:rPr>
                <w:rFonts w:ascii="Verdana" w:eastAsia="Verdana" w:hAnsi="Verdana" w:cs="Verdana"/>
                <w:sz w:val="18"/>
                <w:szCs w:val="18"/>
              </w:rPr>
              <w:t>kr.</w:t>
            </w:r>
          </w:p>
        </w:tc>
        <w:tc>
          <w:tcPr>
            <w:tcW w:w="2621" w:type="dxa"/>
            <w:tcBorders>
              <w:left w:val="nil"/>
            </w:tcBorders>
            <w:vAlign w:val="bottom"/>
          </w:tcPr>
          <w:p w:rsidR="00B4636E" w:rsidRDefault="00F668FF"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0,00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Andel af vurderingshonorar</w:t>
            </w:r>
          </w:p>
        </w:tc>
        <w:tc>
          <w:tcPr>
            <w:tcW w:w="781" w:type="dxa"/>
            <w:tcBorders>
              <w:right w:val="nil"/>
            </w:tcBorders>
            <w:vAlign w:val="bottom"/>
          </w:tcPr>
          <w:p w:rsidR="00B4636E" w:rsidRDefault="00F668FF" w:rsidP="00936C89">
            <w:pPr>
              <w:pStyle w:val="normal0"/>
              <w:tabs>
                <w:tab w:val="right" w:pos="408"/>
              </w:tabs>
              <w:ind w:right="28"/>
              <w:jc w:val="center"/>
              <w:rPr>
                <w:rFonts w:ascii="Verdana" w:eastAsia="Verdana" w:hAnsi="Verdana" w:cs="Verdana"/>
                <w:sz w:val="18"/>
                <w:szCs w:val="18"/>
              </w:rPr>
            </w:pPr>
            <w:r>
              <w:rPr>
                <w:rFonts w:ascii="Verdana" w:eastAsia="Verdana" w:hAnsi="Verdana" w:cs="Verdana"/>
                <w:sz w:val="18"/>
                <w:szCs w:val="18"/>
              </w:rPr>
              <w:t>kr.</w:t>
            </w:r>
          </w:p>
        </w:tc>
        <w:tc>
          <w:tcPr>
            <w:tcW w:w="2621" w:type="dxa"/>
            <w:tcBorders>
              <w:left w:val="nil"/>
            </w:tcBorders>
            <w:vAlign w:val="bottom"/>
          </w:tcPr>
          <w:p w:rsidR="00B4636E" w:rsidRDefault="00F668FF" w:rsidP="00936C89">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1.998,00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Andel af udgift til el-tjek</w:t>
            </w:r>
          </w:p>
        </w:tc>
        <w:tc>
          <w:tcPr>
            <w:tcW w:w="781" w:type="dxa"/>
            <w:tcBorders>
              <w:right w:val="nil"/>
            </w:tcBorders>
            <w:vAlign w:val="bottom"/>
          </w:tcPr>
          <w:p w:rsidR="00B4636E" w:rsidRDefault="00F668FF" w:rsidP="00936C89">
            <w:pPr>
              <w:pStyle w:val="normal0"/>
              <w:tabs>
                <w:tab w:val="right" w:pos="408"/>
              </w:tabs>
              <w:ind w:right="28"/>
              <w:jc w:val="center"/>
              <w:rPr>
                <w:rFonts w:ascii="Verdana" w:eastAsia="Verdana" w:hAnsi="Verdana" w:cs="Verdana"/>
                <w:sz w:val="18"/>
                <w:szCs w:val="18"/>
              </w:rPr>
            </w:pPr>
            <w:r>
              <w:rPr>
                <w:rFonts w:ascii="Verdana" w:eastAsia="Verdana" w:hAnsi="Verdana" w:cs="Verdana"/>
                <w:sz w:val="18"/>
                <w:szCs w:val="18"/>
              </w:rPr>
              <w:t>kr.</w:t>
            </w:r>
          </w:p>
        </w:tc>
        <w:tc>
          <w:tcPr>
            <w:tcW w:w="2621" w:type="dxa"/>
            <w:tcBorders>
              <w:left w:val="nil"/>
            </w:tcBorders>
            <w:vAlign w:val="bottom"/>
          </w:tcPr>
          <w:p w:rsidR="00B4636E" w:rsidRDefault="00F668FF" w:rsidP="00936C89">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0,00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sz w:val="18"/>
                <w:szCs w:val="18"/>
              </w:rPr>
            </w:pPr>
            <w:r>
              <w:rPr>
                <w:rFonts w:ascii="Verdana" w:eastAsia="Verdana" w:hAnsi="Verdana" w:cs="Verdana"/>
                <w:sz w:val="18"/>
                <w:szCs w:val="18"/>
              </w:rPr>
              <w:t xml:space="preserve">Andel af udgift til </w:t>
            </w:r>
            <w:proofErr w:type="spellStart"/>
            <w:r>
              <w:rPr>
                <w:rFonts w:ascii="Verdana" w:eastAsia="Verdana" w:hAnsi="Verdana" w:cs="Verdana"/>
                <w:sz w:val="18"/>
                <w:szCs w:val="18"/>
              </w:rPr>
              <w:t>VVS-tjek</w:t>
            </w:r>
            <w:proofErr w:type="spellEnd"/>
          </w:p>
        </w:tc>
        <w:tc>
          <w:tcPr>
            <w:tcW w:w="781" w:type="dxa"/>
            <w:tcBorders>
              <w:right w:val="nil"/>
            </w:tcBorders>
            <w:vAlign w:val="bottom"/>
          </w:tcPr>
          <w:p w:rsidR="00B4636E" w:rsidRDefault="00F668FF" w:rsidP="00936C89">
            <w:pPr>
              <w:pStyle w:val="normal0"/>
              <w:tabs>
                <w:tab w:val="right" w:pos="408"/>
              </w:tabs>
              <w:ind w:right="28"/>
              <w:jc w:val="center"/>
              <w:rPr>
                <w:rFonts w:ascii="Verdana" w:eastAsia="Verdana" w:hAnsi="Verdana" w:cs="Verdana"/>
                <w:sz w:val="18"/>
                <w:szCs w:val="18"/>
              </w:rPr>
            </w:pPr>
            <w:r>
              <w:rPr>
                <w:rFonts w:ascii="Verdana" w:eastAsia="Verdana" w:hAnsi="Verdana" w:cs="Verdana"/>
                <w:sz w:val="18"/>
                <w:szCs w:val="18"/>
              </w:rPr>
              <w:t>kr.</w:t>
            </w:r>
          </w:p>
        </w:tc>
        <w:tc>
          <w:tcPr>
            <w:tcW w:w="2621" w:type="dxa"/>
            <w:tcBorders>
              <w:left w:val="nil"/>
            </w:tcBorders>
            <w:vAlign w:val="bottom"/>
          </w:tcPr>
          <w:p w:rsidR="00B4636E" w:rsidRDefault="00F668FF" w:rsidP="00936C89">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0,00</w:t>
            </w:r>
          </w:p>
        </w:tc>
      </w:tr>
      <w:tr w:rsidR="00B4636E">
        <w:trPr>
          <w:trHeight w:val="380"/>
        </w:trPr>
        <w:tc>
          <w:tcPr>
            <w:tcW w:w="6941" w:type="dxa"/>
            <w:vAlign w:val="bottom"/>
          </w:tcPr>
          <w:p w:rsidR="00B4636E" w:rsidRDefault="00F668FF" w:rsidP="00936C89">
            <w:pPr>
              <w:pStyle w:val="normal0"/>
              <w:tabs>
                <w:tab w:val="left" w:pos="7405"/>
              </w:tabs>
              <w:ind w:right="28"/>
              <w:rPr>
                <w:rFonts w:ascii="Verdana" w:eastAsia="Verdana" w:hAnsi="Verdana" w:cs="Verdana"/>
                <w:b/>
                <w:sz w:val="18"/>
                <w:szCs w:val="18"/>
              </w:rPr>
            </w:pPr>
            <w:r>
              <w:rPr>
                <w:rFonts w:ascii="Verdana" w:eastAsia="Verdana" w:hAnsi="Verdana" w:cs="Verdana"/>
                <w:b/>
                <w:sz w:val="18"/>
                <w:szCs w:val="18"/>
              </w:rPr>
              <w:t>Købers omkostninger i alt</w:t>
            </w:r>
          </w:p>
        </w:tc>
        <w:tc>
          <w:tcPr>
            <w:tcW w:w="781" w:type="dxa"/>
            <w:tcBorders>
              <w:right w:val="nil"/>
            </w:tcBorders>
            <w:vAlign w:val="bottom"/>
          </w:tcPr>
          <w:p w:rsidR="00B4636E" w:rsidRDefault="00F668FF" w:rsidP="00936C89">
            <w:pPr>
              <w:pStyle w:val="normal0"/>
              <w:tabs>
                <w:tab w:val="right" w:pos="408"/>
              </w:tabs>
              <w:ind w:right="28"/>
              <w:jc w:val="center"/>
              <w:rPr>
                <w:rFonts w:ascii="Verdana" w:eastAsia="Verdana" w:hAnsi="Verdana" w:cs="Verdana"/>
                <w:b/>
                <w:sz w:val="18"/>
                <w:szCs w:val="18"/>
              </w:rPr>
            </w:pPr>
            <w:r>
              <w:rPr>
                <w:rFonts w:ascii="Verdana" w:eastAsia="Verdana" w:hAnsi="Verdana" w:cs="Verdana"/>
                <w:b/>
                <w:sz w:val="18"/>
                <w:szCs w:val="18"/>
              </w:rPr>
              <w:t>kr.</w:t>
            </w:r>
          </w:p>
        </w:tc>
        <w:tc>
          <w:tcPr>
            <w:tcW w:w="2621" w:type="dxa"/>
            <w:tcBorders>
              <w:left w:val="nil"/>
            </w:tcBorders>
            <w:vAlign w:val="bottom"/>
          </w:tcPr>
          <w:p w:rsidR="00B4636E" w:rsidRDefault="00F668FF" w:rsidP="00C5149D">
            <w:pPr>
              <w:pStyle w:val="normal0"/>
              <w:ind w:right="28"/>
              <w:jc w:val="right"/>
              <w:rPr>
                <w:rFonts w:ascii="Courier New" w:eastAsia="Courier New" w:hAnsi="Courier New" w:cs="Courier New"/>
                <w:b/>
                <w:sz w:val="20"/>
                <w:szCs w:val="20"/>
              </w:rPr>
            </w:pPr>
            <w:r>
              <w:rPr>
                <w:rFonts w:ascii="Courier New" w:eastAsia="Courier New" w:hAnsi="Courier New" w:cs="Courier New"/>
                <w:b/>
                <w:sz w:val="20"/>
                <w:szCs w:val="20"/>
              </w:rPr>
              <w:t>     </w:t>
            </w:r>
            <w:r w:rsidR="00C5149D">
              <w:rPr>
                <w:rFonts w:ascii="Courier New" w:eastAsia="Courier New" w:hAnsi="Courier New" w:cs="Courier New"/>
                <w:b/>
                <w:sz w:val="20"/>
                <w:szCs w:val="20"/>
              </w:rPr>
              <w:t>5</w:t>
            </w:r>
            <w:r>
              <w:rPr>
                <w:rFonts w:ascii="Courier New" w:eastAsia="Courier New" w:hAnsi="Courier New" w:cs="Courier New"/>
                <w:b/>
                <w:sz w:val="20"/>
                <w:szCs w:val="20"/>
              </w:rPr>
              <w:t>.998,00</w:t>
            </w:r>
          </w:p>
        </w:tc>
      </w:tr>
    </w:tbl>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Hvis der skal udstedes adkomsterklæring til køber, betaler køber derudover pt. kr. </w:t>
      </w:r>
      <w:r>
        <w:rPr>
          <w:rFonts w:ascii="Courier New" w:eastAsia="Courier New" w:hAnsi="Courier New" w:cs="Courier New"/>
          <w:sz w:val="20"/>
          <w:szCs w:val="20"/>
        </w:rPr>
        <w:t>0,00</w:t>
      </w:r>
      <w:r>
        <w:rPr>
          <w:rFonts w:ascii="Verdana" w:eastAsia="Verdana" w:hAnsi="Verdana" w:cs="Verdana"/>
          <w:sz w:val="18"/>
          <w:szCs w:val="18"/>
        </w:rPr>
        <w:t xml:space="preserve"> pr. erklæring i gebyr til andelsboligforeningen/administrator.</w:t>
      </w:r>
    </w:p>
    <w:p w:rsidR="00B4636E" w:rsidRDefault="00B4636E" w:rsidP="00936C89">
      <w:pPr>
        <w:pStyle w:val="normal0"/>
        <w:spacing w:after="0" w:line="240" w:lineRule="auto"/>
        <w:ind w:right="28"/>
        <w:rPr>
          <w:rFonts w:ascii="Verdana" w:eastAsia="Verdana" w:hAnsi="Verdana" w:cs="Verdana"/>
          <w:b/>
          <w:sz w:val="18"/>
          <w:szCs w:val="18"/>
        </w:rPr>
      </w:pPr>
    </w:p>
    <w:p w:rsidR="00B4636E" w:rsidRDefault="00F668FF" w:rsidP="00936C89">
      <w:pPr>
        <w:pStyle w:val="normal0"/>
        <w:spacing w:after="0" w:line="240" w:lineRule="auto"/>
        <w:ind w:right="28"/>
        <w:rPr>
          <w:rFonts w:ascii="Verdana" w:eastAsia="Verdana" w:hAnsi="Verdana" w:cs="Verdana"/>
          <w:b/>
          <w:sz w:val="18"/>
          <w:szCs w:val="18"/>
        </w:rPr>
      </w:pPr>
      <w:r>
        <w:rPr>
          <w:rFonts w:ascii="Verdana" w:eastAsia="Verdana" w:hAnsi="Verdana" w:cs="Verdana"/>
          <w:b/>
          <w:sz w:val="18"/>
          <w:szCs w:val="18"/>
        </w:rPr>
        <w:t>7. Købers samlede indbetaling</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Senest </w:t>
      </w:r>
      <w:bookmarkStart w:id="37" w:name="2grqrue" w:colFirst="0" w:colLast="0"/>
      <w:bookmarkEnd w:id="37"/>
      <w:r>
        <w:rPr>
          <w:rFonts w:ascii="Courier New" w:eastAsia="Courier New" w:hAnsi="Courier New" w:cs="Courier New"/>
          <w:sz w:val="20"/>
          <w:szCs w:val="20"/>
        </w:rPr>
        <w:t>5 hverdage før overtagelsesdagen</w:t>
      </w:r>
      <w:r>
        <w:rPr>
          <w:rFonts w:ascii="Verdana" w:eastAsia="Verdana" w:hAnsi="Verdana" w:cs="Verdana"/>
          <w:sz w:val="18"/>
          <w:szCs w:val="18"/>
        </w:rPr>
        <w:t xml:space="preserve"> skal køber indbetale flg. til andelsboligforeningens pengeinstitut på konto </w:t>
      </w:r>
      <w:r>
        <w:rPr>
          <w:rFonts w:ascii="Courier New" w:eastAsia="Courier New" w:hAnsi="Courier New" w:cs="Courier New"/>
          <w:sz w:val="20"/>
          <w:szCs w:val="20"/>
        </w:rPr>
        <w:t>3117-2750461282</w:t>
      </w:r>
      <w:r>
        <w:rPr>
          <w:rFonts w:ascii="Verdana" w:eastAsia="Verdana" w:hAnsi="Verdana" w:cs="Verdana"/>
          <w:sz w:val="18"/>
          <w:szCs w:val="18"/>
        </w:rPr>
        <w:t>:</w:t>
      </w:r>
    </w:p>
    <w:p w:rsidR="00B4636E" w:rsidRDefault="00B4636E" w:rsidP="00936C89">
      <w:pPr>
        <w:pStyle w:val="normal0"/>
        <w:spacing w:after="0" w:line="240" w:lineRule="auto"/>
        <w:ind w:right="28"/>
        <w:rPr>
          <w:rFonts w:ascii="Verdana" w:eastAsia="Verdana" w:hAnsi="Verdana" w:cs="Verdana"/>
          <w:sz w:val="18"/>
          <w:szCs w:val="18"/>
        </w:rPr>
      </w:pPr>
    </w:p>
    <w:tbl>
      <w:tblPr>
        <w:tblStyle w:val="a4"/>
        <w:tblW w:w="1020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3"/>
        <w:gridCol w:w="861"/>
        <w:gridCol w:w="2257"/>
      </w:tblGrid>
      <w:tr w:rsidR="00B4636E">
        <w:trPr>
          <w:trHeight w:val="380"/>
        </w:trPr>
        <w:tc>
          <w:tcPr>
            <w:tcW w:w="7083" w:type="dxa"/>
            <w:vAlign w:val="bottom"/>
          </w:tcPr>
          <w:p w:rsidR="00B4636E" w:rsidRDefault="00F668FF" w:rsidP="00936C89">
            <w:pPr>
              <w:pStyle w:val="normal0"/>
              <w:tabs>
                <w:tab w:val="left" w:pos="7409"/>
              </w:tabs>
              <w:ind w:right="28"/>
              <w:rPr>
                <w:rFonts w:ascii="Verdana" w:eastAsia="Verdana" w:hAnsi="Verdana" w:cs="Verdana"/>
                <w:sz w:val="18"/>
                <w:szCs w:val="18"/>
              </w:rPr>
            </w:pPr>
            <w:r>
              <w:rPr>
                <w:rFonts w:ascii="Verdana" w:eastAsia="Verdana" w:hAnsi="Verdana" w:cs="Verdana"/>
                <w:sz w:val="18"/>
                <w:szCs w:val="18"/>
              </w:rPr>
              <w:t xml:space="preserve">Købers samlede </w:t>
            </w:r>
            <w:proofErr w:type="spellStart"/>
            <w:r>
              <w:rPr>
                <w:rFonts w:ascii="Verdana" w:eastAsia="Verdana" w:hAnsi="Verdana" w:cs="Verdana"/>
                <w:sz w:val="18"/>
                <w:szCs w:val="18"/>
              </w:rPr>
              <w:t>overdragelsessum</w:t>
            </w:r>
            <w:proofErr w:type="spellEnd"/>
            <w:r>
              <w:rPr>
                <w:rFonts w:ascii="Verdana" w:eastAsia="Verdana" w:hAnsi="Verdana" w:cs="Verdana"/>
                <w:sz w:val="18"/>
                <w:szCs w:val="18"/>
              </w:rPr>
              <w:t xml:space="preserve"> (inkl. løsøre), jf. afsnit 4</w:t>
            </w:r>
          </w:p>
        </w:tc>
        <w:tc>
          <w:tcPr>
            <w:tcW w:w="861"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257" w:type="dxa"/>
            <w:tcBorders>
              <w:left w:val="nil"/>
            </w:tcBorders>
            <w:vAlign w:val="bottom"/>
          </w:tcPr>
          <w:p w:rsidR="00B4636E" w:rsidRDefault="00F668FF" w:rsidP="00965739">
            <w:pPr>
              <w:pStyle w:val="normal0"/>
              <w:ind w:right="28"/>
              <w:jc w:val="right"/>
              <w:rPr>
                <w:rFonts w:ascii="Courier New" w:eastAsia="Courier New" w:hAnsi="Courier New" w:cs="Courier New"/>
                <w:b/>
                <w:sz w:val="20"/>
                <w:szCs w:val="20"/>
              </w:rPr>
            </w:pPr>
            <w:r>
              <w:rPr>
                <w:rFonts w:ascii="Courier New" w:eastAsia="Courier New" w:hAnsi="Courier New" w:cs="Courier New"/>
                <w:b/>
                <w:sz w:val="20"/>
                <w:szCs w:val="20"/>
              </w:rPr>
              <w:t>1</w:t>
            </w:r>
            <w:proofErr w:type="gramStart"/>
            <w:r>
              <w:rPr>
                <w:rFonts w:ascii="Courier New" w:eastAsia="Courier New" w:hAnsi="Courier New" w:cs="Courier New"/>
                <w:b/>
                <w:sz w:val="20"/>
                <w:szCs w:val="20"/>
              </w:rPr>
              <w:t>.</w:t>
            </w:r>
            <w:r w:rsidR="00C5149D">
              <w:rPr>
                <w:rFonts w:ascii="Courier New" w:eastAsia="Courier New" w:hAnsi="Courier New" w:cs="Courier New"/>
                <w:b/>
                <w:sz w:val="20"/>
                <w:szCs w:val="20"/>
              </w:rPr>
              <w:t>XXX</w:t>
            </w:r>
            <w:r w:rsidR="00965739">
              <w:rPr>
                <w:rFonts w:ascii="Courier New" w:eastAsia="Courier New" w:hAnsi="Courier New" w:cs="Courier New"/>
                <w:b/>
                <w:sz w:val="20"/>
                <w:szCs w:val="20"/>
              </w:rPr>
              <w:t>219</w:t>
            </w:r>
            <w:proofErr w:type="gramEnd"/>
            <w:r w:rsidR="00965739">
              <w:rPr>
                <w:rFonts w:ascii="Courier New" w:eastAsia="Courier New" w:hAnsi="Courier New" w:cs="Courier New"/>
                <w:b/>
                <w:sz w:val="20"/>
                <w:szCs w:val="20"/>
              </w:rPr>
              <w:t>.321</w:t>
            </w:r>
            <w:r>
              <w:rPr>
                <w:rFonts w:ascii="Courier New" w:eastAsia="Courier New" w:hAnsi="Courier New" w:cs="Courier New"/>
                <w:b/>
                <w:sz w:val="20"/>
                <w:szCs w:val="20"/>
              </w:rPr>
              <w:t xml:space="preserve">,00     </w:t>
            </w:r>
          </w:p>
        </w:tc>
      </w:tr>
      <w:tr w:rsidR="00B4636E">
        <w:trPr>
          <w:trHeight w:val="380"/>
        </w:trPr>
        <w:tc>
          <w:tcPr>
            <w:tcW w:w="7083" w:type="dxa"/>
            <w:vAlign w:val="bottom"/>
          </w:tcPr>
          <w:p w:rsidR="00B4636E" w:rsidRDefault="00F668FF" w:rsidP="00936C89">
            <w:pPr>
              <w:pStyle w:val="normal0"/>
              <w:tabs>
                <w:tab w:val="left" w:pos="7409"/>
                <w:tab w:val="right" w:pos="7938"/>
              </w:tabs>
              <w:ind w:right="28"/>
              <w:rPr>
                <w:rFonts w:ascii="Verdana" w:eastAsia="Verdana" w:hAnsi="Verdana" w:cs="Verdana"/>
                <w:b/>
                <w:sz w:val="18"/>
                <w:szCs w:val="18"/>
              </w:rPr>
            </w:pPr>
            <w:r>
              <w:rPr>
                <w:rFonts w:ascii="Verdana" w:eastAsia="Verdana" w:hAnsi="Verdana" w:cs="Verdana"/>
                <w:sz w:val="18"/>
                <w:szCs w:val="18"/>
              </w:rPr>
              <w:t>Købers omkostninger, jf. afsnit 6</w:t>
            </w:r>
          </w:p>
        </w:tc>
        <w:tc>
          <w:tcPr>
            <w:tcW w:w="861"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257" w:type="dxa"/>
            <w:tcBorders>
              <w:left w:val="nil"/>
            </w:tcBorders>
            <w:vAlign w:val="bottom"/>
          </w:tcPr>
          <w:p w:rsidR="00B4636E" w:rsidRPr="003B3B19" w:rsidRDefault="003B3B19" w:rsidP="00936C89">
            <w:pPr>
              <w:pStyle w:val="normal0"/>
              <w:ind w:right="28"/>
              <w:jc w:val="right"/>
              <w:rPr>
                <w:rFonts w:ascii="Courier New" w:eastAsia="Courier New" w:hAnsi="Courier New" w:cs="Courier New"/>
                <w:sz w:val="20"/>
                <w:szCs w:val="20"/>
              </w:rPr>
            </w:pPr>
            <w:r w:rsidRPr="003B3B19">
              <w:rPr>
                <w:rFonts w:ascii="Courier New" w:eastAsia="Courier New" w:hAnsi="Courier New" w:cs="Courier New"/>
                <w:sz w:val="20"/>
                <w:szCs w:val="20"/>
              </w:rPr>
              <w:t>4.998,00</w:t>
            </w:r>
            <w:r w:rsidR="00F668FF" w:rsidRPr="003B3B19">
              <w:rPr>
                <w:rFonts w:ascii="Courier New" w:eastAsia="Courier New" w:hAnsi="Courier New" w:cs="Courier New"/>
                <w:sz w:val="20"/>
                <w:szCs w:val="20"/>
              </w:rPr>
              <w:t xml:space="preserve">     </w:t>
            </w:r>
          </w:p>
        </w:tc>
      </w:tr>
      <w:tr w:rsidR="00B4636E">
        <w:trPr>
          <w:trHeight w:val="380"/>
        </w:trPr>
        <w:tc>
          <w:tcPr>
            <w:tcW w:w="7083" w:type="dxa"/>
            <w:vAlign w:val="bottom"/>
          </w:tcPr>
          <w:p w:rsidR="00B4636E" w:rsidRDefault="00F668FF" w:rsidP="00936C89">
            <w:pPr>
              <w:pStyle w:val="normal0"/>
              <w:tabs>
                <w:tab w:val="left" w:pos="7409"/>
              </w:tabs>
              <w:ind w:right="28"/>
              <w:rPr>
                <w:rFonts w:ascii="Courier New" w:eastAsia="Courier New" w:hAnsi="Courier New" w:cs="Courier New"/>
                <w:sz w:val="20"/>
                <w:szCs w:val="20"/>
              </w:rPr>
            </w:pPr>
            <w:r>
              <w:rPr>
                <w:rFonts w:ascii="Courier New" w:eastAsia="Courier New" w:hAnsi="Courier New" w:cs="Courier New"/>
                <w:sz w:val="20"/>
                <w:szCs w:val="20"/>
              </w:rPr>
              <w:t>Forudbetaling af boligafgift</w:t>
            </w:r>
          </w:p>
        </w:tc>
        <w:tc>
          <w:tcPr>
            <w:tcW w:w="861"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257" w:type="dxa"/>
            <w:tcBorders>
              <w:left w:val="nil"/>
            </w:tcBorders>
            <w:vAlign w:val="bottom"/>
          </w:tcPr>
          <w:p w:rsidR="00B4636E" w:rsidRDefault="00071E00" w:rsidP="00071E00">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5</w:t>
            </w:r>
            <w:proofErr w:type="gramStart"/>
            <w:r>
              <w:rPr>
                <w:rFonts w:ascii="Courier New" w:eastAsia="Courier New" w:hAnsi="Courier New" w:cs="Courier New"/>
                <w:sz w:val="20"/>
                <w:szCs w:val="20"/>
              </w:rPr>
              <w:t>.</w:t>
            </w:r>
            <w:r w:rsidR="00C5149D">
              <w:rPr>
                <w:rFonts w:ascii="Courier New" w:eastAsia="Courier New" w:hAnsi="Courier New" w:cs="Courier New"/>
                <w:sz w:val="20"/>
                <w:szCs w:val="20"/>
              </w:rPr>
              <w:t>XX</w:t>
            </w:r>
            <w:r>
              <w:rPr>
                <w:rFonts w:ascii="Courier New" w:eastAsia="Courier New" w:hAnsi="Courier New" w:cs="Courier New"/>
                <w:sz w:val="20"/>
                <w:szCs w:val="20"/>
              </w:rPr>
              <w:t>228</w:t>
            </w:r>
            <w:proofErr w:type="gramEnd"/>
            <w:r w:rsidR="00F668FF">
              <w:rPr>
                <w:rFonts w:ascii="Courier New" w:eastAsia="Courier New" w:hAnsi="Courier New" w:cs="Courier New"/>
                <w:sz w:val="20"/>
                <w:szCs w:val="20"/>
              </w:rPr>
              <w:t>,00</w:t>
            </w:r>
          </w:p>
        </w:tc>
      </w:tr>
      <w:tr w:rsidR="00B4636E">
        <w:trPr>
          <w:trHeight w:val="380"/>
        </w:trPr>
        <w:tc>
          <w:tcPr>
            <w:tcW w:w="7083" w:type="dxa"/>
            <w:vAlign w:val="bottom"/>
          </w:tcPr>
          <w:p w:rsidR="00B4636E" w:rsidRDefault="00F668FF" w:rsidP="00936C89">
            <w:pPr>
              <w:pStyle w:val="normal0"/>
              <w:tabs>
                <w:tab w:val="left" w:pos="7409"/>
              </w:tabs>
              <w:ind w:right="28"/>
              <w:rPr>
                <w:rFonts w:ascii="Verdana" w:eastAsia="Verdana" w:hAnsi="Verdana" w:cs="Verdana"/>
                <w:b/>
                <w:sz w:val="18"/>
                <w:szCs w:val="18"/>
              </w:rPr>
            </w:pPr>
            <w:r>
              <w:rPr>
                <w:rFonts w:ascii="Verdana" w:eastAsia="Verdana" w:hAnsi="Verdana" w:cs="Verdana"/>
                <w:b/>
                <w:sz w:val="18"/>
                <w:szCs w:val="18"/>
              </w:rPr>
              <w:t>Købers samlede indbetaling</w:t>
            </w:r>
          </w:p>
        </w:tc>
        <w:tc>
          <w:tcPr>
            <w:tcW w:w="861" w:type="dxa"/>
            <w:tcBorders>
              <w:right w:val="nil"/>
            </w:tcBorders>
            <w:vAlign w:val="bottom"/>
          </w:tcPr>
          <w:p w:rsidR="00B4636E" w:rsidRDefault="00F668FF" w:rsidP="00936C89">
            <w:pPr>
              <w:pStyle w:val="normal0"/>
              <w:ind w:right="28"/>
              <w:jc w:val="center"/>
              <w:rPr>
                <w:rFonts w:ascii="Verdana" w:eastAsia="Verdana" w:hAnsi="Verdana" w:cs="Verdana"/>
                <w:b/>
                <w:sz w:val="18"/>
                <w:szCs w:val="18"/>
              </w:rPr>
            </w:pPr>
            <w:r>
              <w:rPr>
                <w:rFonts w:ascii="Verdana" w:eastAsia="Verdana" w:hAnsi="Verdana" w:cs="Verdana"/>
                <w:b/>
                <w:sz w:val="18"/>
                <w:szCs w:val="18"/>
              </w:rPr>
              <w:t>kr.</w:t>
            </w:r>
          </w:p>
        </w:tc>
        <w:tc>
          <w:tcPr>
            <w:tcW w:w="2257" w:type="dxa"/>
            <w:tcBorders>
              <w:left w:val="nil"/>
            </w:tcBorders>
            <w:vAlign w:val="bottom"/>
          </w:tcPr>
          <w:p w:rsidR="00B4636E" w:rsidRDefault="00F668FF" w:rsidP="00965739">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1</w:t>
            </w:r>
            <w:proofErr w:type="gramStart"/>
            <w:r>
              <w:rPr>
                <w:rFonts w:ascii="Courier New" w:eastAsia="Courier New" w:hAnsi="Courier New" w:cs="Courier New"/>
                <w:sz w:val="20"/>
                <w:szCs w:val="20"/>
              </w:rPr>
              <w:t>.</w:t>
            </w:r>
            <w:r w:rsidR="00C5149D">
              <w:rPr>
                <w:rFonts w:ascii="Courier New" w:eastAsia="Courier New" w:hAnsi="Courier New" w:cs="Courier New"/>
                <w:sz w:val="20"/>
                <w:szCs w:val="20"/>
              </w:rPr>
              <w:t>XX</w:t>
            </w:r>
            <w:r w:rsidR="00965739">
              <w:rPr>
                <w:rFonts w:ascii="Courier New" w:eastAsia="Courier New" w:hAnsi="Courier New" w:cs="Courier New"/>
                <w:sz w:val="20"/>
                <w:szCs w:val="20"/>
              </w:rPr>
              <w:t>229</w:t>
            </w:r>
            <w:proofErr w:type="gramEnd"/>
            <w:r w:rsidR="00965739">
              <w:rPr>
                <w:rFonts w:ascii="Courier New" w:eastAsia="Courier New" w:hAnsi="Courier New" w:cs="Courier New"/>
                <w:sz w:val="20"/>
                <w:szCs w:val="20"/>
              </w:rPr>
              <w:t>.547</w:t>
            </w:r>
            <w:r>
              <w:rPr>
                <w:rFonts w:ascii="Courier New" w:eastAsia="Courier New" w:hAnsi="Courier New" w:cs="Courier New"/>
                <w:sz w:val="20"/>
                <w:szCs w:val="20"/>
              </w:rPr>
              <w:t>,00</w:t>
            </w:r>
          </w:p>
        </w:tc>
      </w:tr>
    </w:tbl>
    <w:p w:rsidR="00B4636E" w:rsidRDefault="00B4636E" w:rsidP="00936C89">
      <w:pPr>
        <w:pStyle w:val="normal0"/>
        <w:spacing w:after="0" w:line="240" w:lineRule="auto"/>
        <w:ind w:right="28"/>
        <w:rPr>
          <w:rFonts w:ascii="Verdana" w:eastAsia="Verdana" w:hAnsi="Verdana" w:cs="Verdana"/>
          <w:b/>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Indtil indbetaling sker, stiller køber sikkerhed for den samlede betaling som følger:</w:t>
      </w:r>
    </w:p>
    <w:p w:rsidR="00B4636E" w:rsidRDefault="00B4636E" w:rsidP="00936C89">
      <w:pPr>
        <w:pStyle w:val="normal0"/>
        <w:spacing w:after="0" w:line="240" w:lineRule="auto"/>
        <w:ind w:right="28"/>
        <w:rPr>
          <w:rFonts w:ascii="Verdana" w:eastAsia="Verdana" w:hAnsi="Verdana" w:cs="Verdana"/>
          <w:sz w:val="18"/>
          <w:szCs w:val="18"/>
        </w:rPr>
      </w:pPr>
    </w:p>
    <w:tbl>
      <w:tblPr>
        <w:tblStyle w:val="a5"/>
        <w:tblW w:w="101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82"/>
        <w:gridCol w:w="893"/>
        <w:gridCol w:w="2224"/>
      </w:tblGrid>
      <w:tr w:rsidR="00B4636E">
        <w:trPr>
          <w:trHeight w:val="380"/>
        </w:trPr>
        <w:tc>
          <w:tcPr>
            <w:tcW w:w="7083" w:type="dxa"/>
            <w:vAlign w:val="bottom"/>
          </w:tcPr>
          <w:p w:rsidR="00B4636E" w:rsidRDefault="00F668FF" w:rsidP="00936C89">
            <w:pPr>
              <w:pStyle w:val="normal0"/>
              <w:tabs>
                <w:tab w:val="left" w:pos="7416"/>
              </w:tabs>
              <w:ind w:right="28"/>
              <w:rPr>
                <w:rFonts w:ascii="Verdana" w:eastAsia="Verdana" w:hAnsi="Verdana" w:cs="Verdana"/>
                <w:sz w:val="18"/>
                <w:szCs w:val="18"/>
              </w:rPr>
            </w:pPr>
            <w:bookmarkStart w:id="38" w:name="1v1yuxt" w:colFirst="0" w:colLast="0"/>
            <w:bookmarkStart w:id="39" w:name="2u6wntf" w:colFirst="0" w:colLast="0"/>
            <w:bookmarkStart w:id="40" w:name="3tbugp1" w:colFirst="0" w:colLast="0"/>
            <w:bookmarkEnd w:id="38"/>
            <w:bookmarkEnd w:id="39"/>
            <w:bookmarkEnd w:id="40"/>
            <w:r>
              <w:rPr>
                <w:rFonts w:ascii="Verdana" w:eastAsia="Verdana" w:hAnsi="Verdana" w:cs="Verdana"/>
                <w:sz w:val="18"/>
                <w:szCs w:val="18"/>
              </w:rPr>
              <w:t xml:space="preserve">Deponering skal ske senest </w:t>
            </w:r>
            <w:bookmarkStart w:id="41" w:name="vx1227" w:colFirst="0" w:colLast="0"/>
            <w:bookmarkEnd w:id="41"/>
            <w:r>
              <w:rPr>
                <w:rFonts w:ascii="Courier New" w:eastAsia="Courier New" w:hAnsi="Courier New" w:cs="Courier New"/>
                <w:sz w:val="20"/>
                <w:szCs w:val="20"/>
              </w:rPr>
              <w:t>f.eks. antal hverdage efter aftalens indgåelse/dato</w:t>
            </w:r>
            <w:r>
              <w:rPr>
                <w:rFonts w:ascii="Verdana" w:eastAsia="Verdana" w:hAnsi="Verdana" w:cs="Verdana"/>
                <w:sz w:val="18"/>
                <w:szCs w:val="18"/>
              </w:rPr>
              <w:t xml:space="preserve"> hos </w:t>
            </w:r>
            <w:bookmarkStart w:id="42" w:name="3fwokq0" w:colFirst="0" w:colLast="0"/>
            <w:bookmarkEnd w:id="42"/>
            <w:r>
              <w:rPr>
                <w:rFonts w:ascii="Courier New" w:eastAsia="Courier New" w:hAnsi="Courier New" w:cs="Courier New"/>
                <w:sz w:val="20"/>
                <w:szCs w:val="20"/>
              </w:rPr>
              <w:t xml:space="preserve">ejendomsmægleren (husk </w:t>
            </w:r>
            <w:proofErr w:type="spellStart"/>
            <w:r>
              <w:rPr>
                <w:rFonts w:ascii="Courier New" w:eastAsia="Courier New" w:hAnsi="Courier New" w:cs="Courier New"/>
                <w:sz w:val="20"/>
                <w:szCs w:val="20"/>
              </w:rPr>
              <w:t>kontonr</w:t>
            </w:r>
            <w:proofErr w:type="spellEnd"/>
            <w:r>
              <w:rPr>
                <w:rFonts w:ascii="Courier New" w:eastAsia="Courier New" w:hAnsi="Courier New" w:cs="Courier New"/>
                <w:sz w:val="20"/>
                <w:szCs w:val="20"/>
              </w:rPr>
              <w:t>.) eller andelsboligforeningen</w:t>
            </w:r>
          </w:p>
        </w:tc>
        <w:tc>
          <w:tcPr>
            <w:tcW w:w="893"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224" w:type="dxa"/>
            <w:tcBorders>
              <w:left w:val="nil"/>
            </w:tcBorders>
            <w:vAlign w:val="bottom"/>
          </w:tcPr>
          <w:p w:rsidR="00B4636E" w:rsidRDefault="00965739" w:rsidP="00936C89">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1.229.547,00</w:t>
            </w:r>
          </w:p>
        </w:tc>
      </w:tr>
      <w:tr w:rsidR="00B4636E">
        <w:trPr>
          <w:trHeight w:val="380"/>
        </w:trPr>
        <w:tc>
          <w:tcPr>
            <w:tcW w:w="7083" w:type="dxa"/>
            <w:vAlign w:val="bottom"/>
          </w:tcPr>
          <w:p w:rsidR="00B4636E" w:rsidRDefault="00F668FF" w:rsidP="00936C89">
            <w:pPr>
              <w:pStyle w:val="normal0"/>
              <w:tabs>
                <w:tab w:val="left" w:pos="7416"/>
                <w:tab w:val="right" w:pos="7938"/>
              </w:tabs>
              <w:ind w:right="28"/>
              <w:rPr>
                <w:rFonts w:ascii="Verdana" w:eastAsia="Verdana" w:hAnsi="Verdana" w:cs="Verdana"/>
                <w:b/>
                <w:sz w:val="18"/>
                <w:szCs w:val="18"/>
              </w:rPr>
            </w:pPr>
            <w:r>
              <w:rPr>
                <w:rFonts w:ascii="Verdana" w:eastAsia="Verdana" w:hAnsi="Verdana" w:cs="Verdana"/>
                <w:sz w:val="18"/>
                <w:szCs w:val="18"/>
              </w:rPr>
              <w:t xml:space="preserve">Deponering skal ske senest </w:t>
            </w:r>
            <w:bookmarkStart w:id="43" w:name="4f1mdlm" w:colFirst="0" w:colLast="0"/>
            <w:bookmarkEnd w:id="43"/>
            <w:r>
              <w:rPr>
                <w:rFonts w:ascii="Courier New" w:eastAsia="Courier New" w:hAnsi="Courier New" w:cs="Courier New"/>
                <w:sz w:val="20"/>
                <w:szCs w:val="20"/>
              </w:rPr>
              <w:t>5 hverdage før overtagelsen</w:t>
            </w:r>
            <w:r>
              <w:rPr>
                <w:rFonts w:ascii="Verdana" w:eastAsia="Verdana" w:hAnsi="Verdana" w:cs="Verdana"/>
                <w:sz w:val="18"/>
                <w:szCs w:val="18"/>
              </w:rPr>
              <w:t xml:space="preserve"> hos andelsboligforeningen</w:t>
            </w:r>
          </w:p>
        </w:tc>
        <w:tc>
          <w:tcPr>
            <w:tcW w:w="893"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224" w:type="dxa"/>
            <w:tcBorders>
              <w:left w:val="nil"/>
            </w:tcBorders>
            <w:vAlign w:val="bottom"/>
          </w:tcPr>
          <w:p w:rsidR="00B4636E" w:rsidRDefault="00965739"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1.229.547,00</w:t>
            </w:r>
          </w:p>
        </w:tc>
      </w:tr>
      <w:tr w:rsidR="00B4636E">
        <w:trPr>
          <w:trHeight w:val="380"/>
        </w:trPr>
        <w:tc>
          <w:tcPr>
            <w:tcW w:w="7083" w:type="dxa"/>
            <w:vAlign w:val="bottom"/>
          </w:tcPr>
          <w:p w:rsidR="00B4636E" w:rsidRDefault="00F668FF" w:rsidP="00936C89">
            <w:pPr>
              <w:pStyle w:val="normal0"/>
              <w:tabs>
                <w:tab w:val="left" w:pos="7416"/>
              </w:tabs>
              <w:ind w:right="28"/>
              <w:rPr>
                <w:rFonts w:ascii="Verdana" w:eastAsia="Verdana" w:hAnsi="Verdana" w:cs="Verdana"/>
                <w:sz w:val="18"/>
                <w:szCs w:val="18"/>
              </w:rPr>
            </w:pPr>
            <w:r>
              <w:rPr>
                <w:rFonts w:ascii="Verdana" w:eastAsia="Verdana" w:hAnsi="Verdana" w:cs="Verdana"/>
                <w:sz w:val="18"/>
                <w:szCs w:val="18"/>
              </w:rPr>
              <w:t xml:space="preserve">Garantistillelse skal foreligge senest </w:t>
            </w:r>
            <w:bookmarkStart w:id="44" w:name="19c6y18" w:colFirst="0" w:colLast="0"/>
            <w:bookmarkEnd w:id="44"/>
            <w:r>
              <w:rPr>
                <w:rFonts w:ascii="Courier New" w:eastAsia="Courier New" w:hAnsi="Courier New" w:cs="Courier New"/>
                <w:sz w:val="20"/>
                <w:szCs w:val="20"/>
              </w:rPr>
              <w:t>14 dage efter aftalens indgåelse/dato</w:t>
            </w:r>
          </w:p>
        </w:tc>
        <w:tc>
          <w:tcPr>
            <w:tcW w:w="893" w:type="dxa"/>
            <w:tcBorders>
              <w:right w:val="nil"/>
            </w:tcBorders>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kr.</w:t>
            </w:r>
          </w:p>
        </w:tc>
        <w:tc>
          <w:tcPr>
            <w:tcW w:w="2224" w:type="dxa"/>
            <w:tcBorders>
              <w:left w:val="nil"/>
            </w:tcBorders>
            <w:vAlign w:val="bottom"/>
          </w:tcPr>
          <w:p w:rsidR="00B4636E" w:rsidRDefault="00965739" w:rsidP="00936C89">
            <w:pPr>
              <w:pStyle w:val="normal0"/>
              <w:ind w:right="28"/>
              <w:jc w:val="right"/>
              <w:rPr>
                <w:rFonts w:ascii="Courier New" w:eastAsia="Courier New" w:hAnsi="Courier New" w:cs="Courier New"/>
                <w:b/>
                <w:sz w:val="20"/>
                <w:szCs w:val="20"/>
              </w:rPr>
            </w:pPr>
            <w:r>
              <w:rPr>
                <w:rFonts w:ascii="Courier New" w:eastAsia="Courier New" w:hAnsi="Courier New" w:cs="Courier New"/>
                <w:sz w:val="20"/>
                <w:szCs w:val="20"/>
              </w:rPr>
              <w:t>1.229.547,00</w:t>
            </w:r>
          </w:p>
        </w:tc>
      </w:tr>
      <w:tr w:rsidR="00B4636E">
        <w:trPr>
          <w:trHeight w:val="380"/>
        </w:trPr>
        <w:tc>
          <w:tcPr>
            <w:tcW w:w="7083" w:type="dxa"/>
            <w:vAlign w:val="bottom"/>
          </w:tcPr>
          <w:p w:rsidR="00B4636E" w:rsidRDefault="00F668FF" w:rsidP="00936C89">
            <w:pPr>
              <w:pStyle w:val="normal0"/>
              <w:tabs>
                <w:tab w:val="left" w:pos="7416"/>
              </w:tabs>
              <w:ind w:right="28"/>
              <w:rPr>
                <w:rFonts w:ascii="Verdana" w:eastAsia="Verdana" w:hAnsi="Verdana" w:cs="Verdana"/>
                <w:b/>
                <w:sz w:val="18"/>
                <w:szCs w:val="18"/>
              </w:rPr>
            </w:pPr>
            <w:r>
              <w:rPr>
                <w:rFonts w:ascii="Verdana" w:eastAsia="Verdana" w:hAnsi="Verdana" w:cs="Verdana"/>
                <w:b/>
                <w:sz w:val="18"/>
                <w:szCs w:val="18"/>
              </w:rPr>
              <w:t>I alt</w:t>
            </w:r>
          </w:p>
        </w:tc>
        <w:tc>
          <w:tcPr>
            <w:tcW w:w="893" w:type="dxa"/>
            <w:tcBorders>
              <w:right w:val="nil"/>
            </w:tcBorders>
            <w:vAlign w:val="bottom"/>
          </w:tcPr>
          <w:p w:rsidR="00B4636E" w:rsidRDefault="00F668FF" w:rsidP="00936C89">
            <w:pPr>
              <w:pStyle w:val="normal0"/>
              <w:ind w:right="28"/>
              <w:jc w:val="center"/>
              <w:rPr>
                <w:rFonts w:ascii="Verdana" w:eastAsia="Verdana" w:hAnsi="Verdana" w:cs="Verdana"/>
                <w:b/>
                <w:sz w:val="18"/>
                <w:szCs w:val="18"/>
              </w:rPr>
            </w:pPr>
            <w:r>
              <w:rPr>
                <w:rFonts w:ascii="Verdana" w:eastAsia="Verdana" w:hAnsi="Verdana" w:cs="Verdana"/>
                <w:b/>
                <w:sz w:val="18"/>
                <w:szCs w:val="18"/>
              </w:rPr>
              <w:t>kr.</w:t>
            </w:r>
          </w:p>
        </w:tc>
        <w:tc>
          <w:tcPr>
            <w:tcW w:w="2224" w:type="dxa"/>
            <w:tcBorders>
              <w:left w:val="nil"/>
            </w:tcBorders>
            <w:vAlign w:val="bottom"/>
          </w:tcPr>
          <w:p w:rsidR="00B4636E" w:rsidRPr="00A117B1" w:rsidRDefault="00965739" w:rsidP="00936C89">
            <w:pPr>
              <w:pStyle w:val="normal0"/>
              <w:ind w:right="28"/>
              <w:jc w:val="right"/>
              <w:rPr>
                <w:rFonts w:ascii="Courier New" w:eastAsia="Courier New" w:hAnsi="Courier New" w:cs="Courier New"/>
                <w:sz w:val="20"/>
                <w:szCs w:val="20"/>
              </w:rPr>
            </w:pPr>
            <w:r>
              <w:rPr>
                <w:rFonts w:ascii="Courier New" w:eastAsia="Courier New" w:hAnsi="Courier New" w:cs="Courier New"/>
                <w:sz w:val="20"/>
                <w:szCs w:val="20"/>
              </w:rPr>
              <w:t>1.229.547,00</w:t>
            </w:r>
          </w:p>
        </w:tc>
      </w:tr>
    </w:tbl>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En eventuel aftalt garantistillelse udstedes overfor sælger og fremsendes til andelsboligforeningen/administrator med kopi til evt. medvirkende ejendomsmægler. Standardgarantien udarbejdet af DE, ABF, Advokatsamfundet m.fl. benyttes, medmindre andet er aftalt under afsnit 11.</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Hvis deponering, garantistillelse eller indbetaling af den samlede </w:t>
      </w:r>
      <w:proofErr w:type="spellStart"/>
      <w:r>
        <w:rPr>
          <w:rFonts w:ascii="Verdana" w:eastAsia="Verdana" w:hAnsi="Verdana" w:cs="Verdana"/>
          <w:sz w:val="18"/>
          <w:szCs w:val="18"/>
        </w:rPr>
        <w:t>overdragelsessum</w:t>
      </w:r>
      <w:proofErr w:type="spellEnd"/>
      <w:r>
        <w:rPr>
          <w:rFonts w:ascii="Verdana" w:eastAsia="Verdana" w:hAnsi="Verdana" w:cs="Verdana"/>
          <w:sz w:val="18"/>
          <w:szCs w:val="18"/>
        </w:rPr>
        <w:t xml:space="preserve"> ikke sker rettidigt, kan sælger vælge at hæve handlen efter påkrav. Hvis sælger vælger at fastholde handlen, kan sælger fremsætte krav overfor køber om forrentning i henhold til renteloven fra det aftalte tidspunkt for indbetaling af den samlede </w:t>
      </w:r>
      <w:proofErr w:type="spellStart"/>
      <w:r>
        <w:rPr>
          <w:rFonts w:ascii="Verdana" w:eastAsia="Verdana" w:hAnsi="Verdana" w:cs="Verdana"/>
          <w:sz w:val="18"/>
          <w:szCs w:val="18"/>
        </w:rPr>
        <w:t>overdragelsessum</w:t>
      </w:r>
      <w:proofErr w:type="spellEnd"/>
      <w:r>
        <w:rPr>
          <w:rFonts w:ascii="Verdana" w:eastAsia="Verdana" w:hAnsi="Verdana" w:cs="Verdana"/>
          <w:sz w:val="18"/>
          <w:szCs w:val="18"/>
        </w:rPr>
        <w:t xml:space="preserve"> til andelsboligforeningen og frem til indbetaling faktisk sker. Herudover er sælger berettiget til at tilbageholde nøgler, indtil betaling sker. Overtagelsesdagen og købers forpligtelse til betaling af boligafgift mv. påvirkes ikke af denne udskydelse.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b/>
          <w:sz w:val="18"/>
          <w:szCs w:val="18"/>
        </w:rPr>
      </w:pPr>
      <w:r>
        <w:rPr>
          <w:rFonts w:ascii="Verdana" w:eastAsia="Verdana" w:hAnsi="Verdana" w:cs="Verdana"/>
          <w:b/>
          <w:sz w:val="18"/>
          <w:szCs w:val="18"/>
        </w:rPr>
        <w:t>8. Afregning til sælger</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Afregning overfor sælger sker iht. foreningens vedtægter, og når alle betingelser for handlens gennemførelse er afklarede.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Den samlede </w:t>
      </w:r>
      <w:proofErr w:type="spellStart"/>
      <w:r>
        <w:rPr>
          <w:rFonts w:ascii="Verdana" w:eastAsia="Verdana" w:hAnsi="Verdana" w:cs="Verdana"/>
          <w:sz w:val="18"/>
          <w:szCs w:val="18"/>
        </w:rPr>
        <w:t>overdragelsessum</w:t>
      </w:r>
      <w:proofErr w:type="spellEnd"/>
      <w:r>
        <w:rPr>
          <w:rFonts w:ascii="Verdana" w:eastAsia="Verdana" w:hAnsi="Verdana" w:cs="Verdana"/>
          <w:sz w:val="18"/>
          <w:szCs w:val="18"/>
        </w:rPr>
        <w:t xml:space="preserve"> afregnes til sælger med fradrag af:</w:t>
      </w:r>
    </w:p>
    <w:p w:rsidR="00B4636E" w:rsidRDefault="00F668FF" w:rsidP="00936C89">
      <w:pPr>
        <w:pStyle w:val="normal0"/>
        <w:numPr>
          <w:ilvl w:val="0"/>
          <w:numId w:val="2"/>
        </w:numPr>
        <w:spacing w:before="144" w:after="0" w:line="240" w:lineRule="auto"/>
        <w:ind w:left="0" w:right="28" w:firstLine="0"/>
      </w:pPr>
      <w:r>
        <w:rPr>
          <w:rFonts w:ascii="Verdana" w:eastAsia="Verdana" w:hAnsi="Verdana" w:cs="Verdana"/>
          <w:sz w:val="18"/>
          <w:szCs w:val="18"/>
        </w:rPr>
        <w:t>Foreningens tilgodehavende hos sælger.</w:t>
      </w:r>
    </w:p>
    <w:p w:rsidR="00B4636E" w:rsidRDefault="00F668FF" w:rsidP="00936C89">
      <w:pPr>
        <w:pStyle w:val="normal0"/>
        <w:numPr>
          <w:ilvl w:val="0"/>
          <w:numId w:val="2"/>
        </w:numPr>
        <w:spacing w:before="144" w:after="0" w:line="240" w:lineRule="auto"/>
        <w:ind w:left="0" w:right="28" w:firstLine="0"/>
      </w:pPr>
      <w:r>
        <w:rPr>
          <w:rFonts w:ascii="Verdana" w:eastAsia="Verdana" w:hAnsi="Verdana" w:cs="Verdana"/>
          <w:sz w:val="18"/>
          <w:szCs w:val="18"/>
        </w:rPr>
        <w:t>Lån som foreningen har stillet garanti for.</w:t>
      </w:r>
    </w:p>
    <w:p w:rsidR="00B4636E" w:rsidRDefault="00F668FF" w:rsidP="00936C89">
      <w:pPr>
        <w:pStyle w:val="normal0"/>
        <w:numPr>
          <w:ilvl w:val="0"/>
          <w:numId w:val="2"/>
        </w:numPr>
        <w:spacing w:before="144" w:after="0" w:line="240" w:lineRule="auto"/>
        <w:ind w:left="0" w:right="28" w:firstLine="0"/>
      </w:pPr>
      <w:r>
        <w:rPr>
          <w:rFonts w:ascii="Verdana" w:eastAsia="Verdana" w:hAnsi="Verdana" w:cs="Verdana"/>
          <w:sz w:val="18"/>
          <w:szCs w:val="18"/>
        </w:rPr>
        <w:lastRenderedPageBreak/>
        <w:t>Pant og udlæg i andelsboligen iht. indfrielsesopgørelser fra rettighedshaverne.</w:t>
      </w:r>
    </w:p>
    <w:p w:rsidR="00B4636E" w:rsidRDefault="00F668FF" w:rsidP="00936C89">
      <w:pPr>
        <w:pStyle w:val="normal0"/>
        <w:numPr>
          <w:ilvl w:val="0"/>
          <w:numId w:val="2"/>
        </w:numPr>
        <w:spacing w:before="144" w:after="0" w:line="240" w:lineRule="auto"/>
        <w:ind w:left="0" w:right="28" w:firstLine="0"/>
      </w:pPr>
      <w:r>
        <w:rPr>
          <w:rFonts w:ascii="Verdana" w:eastAsia="Verdana" w:hAnsi="Verdana" w:cs="Verdana"/>
          <w:sz w:val="18"/>
          <w:szCs w:val="18"/>
        </w:rPr>
        <w:t xml:space="preserve">Sælgers andel af handlens øvrige omkostninger. </w:t>
      </w:r>
    </w:p>
    <w:p w:rsidR="00B4636E" w:rsidRDefault="00F668FF" w:rsidP="00936C89">
      <w:pPr>
        <w:pStyle w:val="normal0"/>
        <w:numPr>
          <w:ilvl w:val="0"/>
          <w:numId w:val="2"/>
        </w:numPr>
        <w:spacing w:before="144" w:after="0" w:line="240" w:lineRule="auto"/>
        <w:ind w:left="0" w:right="28" w:firstLine="0"/>
      </w:pPr>
      <w:r>
        <w:rPr>
          <w:rFonts w:ascii="Verdana" w:eastAsia="Verdana" w:hAnsi="Verdana" w:cs="Verdana"/>
          <w:sz w:val="18"/>
          <w:szCs w:val="18"/>
        </w:rPr>
        <w:t>Eventuelle aftaler om transport i overdragelsessummen, f.eks. med ejendomsmægler.</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Derudover tilbageholdes et beløb på kr. </w:t>
      </w:r>
      <w:r>
        <w:rPr>
          <w:rFonts w:ascii="Courier New" w:eastAsia="Courier New" w:hAnsi="Courier New" w:cs="Courier New"/>
          <w:sz w:val="20"/>
          <w:szCs w:val="20"/>
        </w:rPr>
        <w:t>25.000,00</w:t>
      </w:r>
      <w:r>
        <w:rPr>
          <w:rFonts w:ascii="Verdana" w:eastAsia="Verdana" w:hAnsi="Verdana" w:cs="Verdana"/>
          <w:sz w:val="18"/>
          <w:szCs w:val="18"/>
        </w:rPr>
        <w:t xml:space="preserve"> til sikkerhed for mangler ved boligens vedligeholdelsesstand, forbedringer, særligt tilpasset inventar eller løsøre. Beløbet kan forhøjes, såfremt restprovenuet ikke er afregnet til sælger, og køber fremsætter krav, der berettiger hertil. Det tilbageholdte beløb afregnes til sælger sammen med restprovenuet, såfremt køber ikke har fremsat krav mod sælger. Hvis køber har fremsat krav, afregnes beløbet til køber eller sælger, når det ved dom eller forlig er afgjort, hvem beløbet tilkommer. Endvidere kan beløbet afregnes til sælger senest </w:t>
      </w:r>
      <w:r>
        <w:rPr>
          <w:rFonts w:ascii="Courier New" w:eastAsia="Courier New" w:hAnsi="Courier New" w:cs="Courier New"/>
          <w:sz w:val="20"/>
          <w:szCs w:val="20"/>
        </w:rPr>
        <w:t>14 dage efter overtagelsen</w:t>
      </w:r>
      <w:r>
        <w:rPr>
          <w:rFonts w:ascii="Verdana" w:eastAsia="Verdana" w:hAnsi="Verdana" w:cs="Verdana"/>
          <w:sz w:val="18"/>
          <w:szCs w:val="18"/>
        </w:rPr>
        <w:t>, såfremt køber ikke har retsforfulgt sit krav.</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Endvidere kan andelsboligforeningen tilbageholde et rimeligt beløb til sikkerhed for sælgers forbrugsudgifter.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Andelsboligforeningen udbetaler ovennævnte fradrag til de respektive rettighedshavere. Andelsboligforeningens afregning af overdragelsessummen er betinget af, at </w:t>
      </w:r>
      <w:proofErr w:type="spellStart"/>
      <w:r>
        <w:rPr>
          <w:rFonts w:ascii="Verdana" w:eastAsia="Verdana" w:hAnsi="Verdana" w:cs="Verdana"/>
          <w:sz w:val="18"/>
          <w:szCs w:val="18"/>
        </w:rPr>
        <w:t>pant-/udlægshavere</w:t>
      </w:r>
      <w:proofErr w:type="spellEnd"/>
      <w:r>
        <w:rPr>
          <w:rFonts w:ascii="Verdana" w:eastAsia="Verdana" w:hAnsi="Verdana" w:cs="Verdana"/>
          <w:sz w:val="18"/>
          <w:szCs w:val="18"/>
        </w:rPr>
        <w:t xml:space="preserve"> opgør tilgodehavender, og at pantebreve/udlæg aflyses i </w:t>
      </w:r>
      <w:proofErr w:type="spellStart"/>
      <w:r>
        <w:rPr>
          <w:rFonts w:ascii="Verdana" w:eastAsia="Verdana" w:hAnsi="Verdana" w:cs="Verdana"/>
          <w:sz w:val="18"/>
          <w:szCs w:val="18"/>
        </w:rPr>
        <w:t>andelsboligbogen</w:t>
      </w:r>
      <w:proofErr w:type="spellEnd"/>
      <w:r>
        <w:rPr>
          <w:rFonts w:ascii="Verdana" w:eastAsia="Verdana" w:hAnsi="Verdana" w:cs="Verdana"/>
          <w:sz w:val="18"/>
          <w:szCs w:val="18"/>
        </w:rPr>
        <w:t>.</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Andelsboligforeningen overfører restprovenu til sælger.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b/>
          <w:sz w:val="18"/>
          <w:szCs w:val="18"/>
        </w:rPr>
        <w:t>9. Aflæsning af forbrug</w:t>
      </w:r>
    </w:p>
    <w:p w:rsidR="00B4636E" w:rsidRDefault="00B4636E" w:rsidP="00936C89">
      <w:pPr>
        <w:pStyle w:val="normal0"/>
        <w:tabs>
          <w:tab w:val="left" w:pos="1134"/>
          <w:tab w:val="left" w:pos="3402"/>
          <w:tab w:val="left" w:pos="5670"/>
          <w:tab w:val="left" w:pos="7371"/>
        </w:tabs>
        <w:spacing w:after="0" w:line="240" w:lineRule="auto"/>
        <w:ind w:right="28"/>
        <w:rPr>
          <w:rFonts w:ascii="Verdana" w:eastAsia="Verdana" w:hAnsi="Verdana" w:cs="Verdana"/>
          <w:sz w:val="18"/>
          <w:szCs w:val="18"/>
        </w:rPr>
      </w:pPr>
    </w:p>
    <w:p w:rsidR="00B4636E" w:rsidRDefault="00F668FF" w:rsidP="00936C89">
      <w:pPr>
        <w:pStyle w:val="normal0"/>
        <w:tabs>
          <w:tab w:val="left" w:pos="1134"/>
          <w:tab w:val="left" w:pos="3402"/>
          <w:tab w:val="left" w:pos="5670"/>
          <w:tab w:val="left" w:pos="7371"/>
        </w:tabs>
        <w:spacing w:after="0" w:line="240" w:lineRule="auto"/>
        <w:ind w:right="28"/>
        <w:rPr>
          <w:rFonts w:ascii="Verdana" w:eastAsia="Verdana" w:hAnsi="Verdana" w:cs="Verdana"/>
          <w:sz w:val="18"/>
          <w:szCs w:val="18"/>
        </w:rPr>
      </w:pPr>
      <w:r>
        <w:rPr>
          <w:rFonts w:ascii="Verdana" w:eastAsia="Verdana" w:hAnsi="Verdana" w:cs="Verdana"/>
          <w:sz w:val="18"/>
          <w:szCs w:val="18"/>
        </w:rPr>
        <w:t xml:space="preserve">Aflæsning af forbrugsmålere samt </w:t>
      </w:r>
      <w:proofErr w:type="spellStart"/>
      <w:r>
        <w:rPr>
          <w:rFonts w:ascii="Verdana" w:eastAsia="Verdana" w:hAnsi="Verdana" w:cs="Verdana"/>
          <w:sz w:val="18"/>
          <w:szCs w:val="18"/>
        </w:rPr>
        <w:t>af-/tilmelding</w:t>
      </w:r>
      <w:proofErr w:type="spellEnd"/>
      <w:r>
        <w:rPr>
          <w:rFonts w:ascii="Verdana" w:eastAsia="Verdana" w:hAnsi="Verdana" w:cs="Verdana"/>
          <w:sz w:val="18"/>
          <w:szCs w:val="18"/>
        </w:rPr>
        <w:t xml:space="preserve"> til forsyningsselskaber foretages på overtagelsesdagen af følgende (sæt kryds):</w:t>
      </w:r>
    </w:p>
    <w:p w:rsidR="00B4636E" w:rsidRDefault="00B4636E" w:rsidP="00936C89">
      <w:pPr>
        <w:pStyle w:val="normal0"/>
        <w:tabs>
          <w:tab w:val="left" w:pos="1134"/>
          <w:tab w:val="left" w:pos="3402"/>
          <w:tab w:val="left" w:pos="5670"/>
          <w:tab w:val="left" w:pos="7371"/>
        </w:tabs>
        <w:spacing w:after="0" w:line="240" w:lineRule="auto"/>
        <w:ind w:right="28"/>
        <w:rPr>
          <w:rFonts w:ascii="Verdana" w:eastAsia="Verdana" w:hAnsi="Verdana" w:cs="Verdana"/>
          <w:sz w:val="18"/>
          <w:szCs w:val="18"/>
        </w:rPr>
      </w:pPr>
    </w:p>
    <w:tbl>
      <w:tblPr>
        <w:tblStyle w:val="a6"/>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389"/>
        <w:gridCol w:w="2652"/>
        <w:gridCol w:w="2415"/>
      </w:tblGrid>
      <w:tr w:rsidR="00B4636E">
        <w:trPr>
          <w:trHeight w:val="380"/>
        </w:trPr>
        <w:tc>
          <w:tcPr>
            <w:tcW w:w="5389" w:type="dxa"/>
            <w:vAlign w:val="bottom"/>
          </w:tcPr>
          <w:p w:rsidR="00B4636E" w:rsidRDefault="00B4636E" w:rsidP="00936C89">
            <w:pPr>
              <w:pStyle w:val="normal0"/>
              <w:tabs>
                <w:tab w:val="left" w:pos="1134"/>
                <w:tab w:val="left" w:pos="3402"/>
                <w:tab w:val="left" w:pos="5670"/>
                <w:tab w:val="left" w:pos="7371"/>
              </w:tabs>
              <w:ind w:right="28"/>
              <w:rPr>
                <w:rFonts w:ascii="Verdana" w:eastAsia="Verdana" w:hAnsi="Verdana" w:cs="Verdana"/>
                <w:sz w:val="18"/>
                <w:szCs w:val="18"/>
              </w:rPr>
            </w:pPr>
            <w:bookmarkStart w:id="45" w:name="28h4qwu" w:colFirst="0" w:colLast="0"/>
            <w:bookmarkStart w:id="46" w:name="nmf14n" w:colFirst="0" w:colLast="0"/>
            <w:bookmarkEnd w:id="45"/>
            <w:bookmarkEnd w:id="46"/>
          </w:p>
        </w:tc>
        <w:tc>
          <w:tcPr>
            <w:tcW w:w="2652"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Verdana" w:eastAsia="Verdana" w:hAnsi="Verdana" w:cs="Verdana"/>
                <w:sz w:val="18"/>
                <w:szCs w:val="18"/>
              </w:rPr>
              <w:t>Sælger og køber</w:t>
            </w:r>
          </w:p>
        </w:tc>
        <w:tc>
          <w:tcPr>
            <w:tcW w:w="2415"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Verdana" w:eastAsia="Verdana" w:hAnsi="Verdana" w:cs="Verdana"/>
                <w:sz w:val="18"/>
                <w:szCs w:val="18"/>
              </w:rPr>
              <w:t>Andelsboligforeningen</w:t>
            </w:r>
          </w:p>
        </w:tc>
      </w:tr>
      <w:tr w:rsidR="00B4636E">
        <w:trPr>
          <w:trHeight w:val="380"/>
        </w:trPr>
        <w:tc>
          <w:tcPr>
            <w:tcW w:w="5389" w:type="dxa"/>
            <w:vAlign w:val="bottom"/>
          </w:tcPr>
          <w:p w:rsidR="00B4636E" w:rsidRDefault="00F668FF" w:rsidP="00936C89">
            <w:pPr>
              <w:pStyle w:val="normal0"/>
              <w:tabs>
                <w:tab w:val="left" w:pos="1134"/>
                <w:tab w:val="left" w:pos="3402"/>
                <w:tab w:val="left" w:pos="5670"/>
                <w:tab w:val="left" w:pos="7371"/>
              </w:tabs>
              <w:ind w:right="28"/>
              <w:rPr>
                <w:rFonts w:ascii="Verdana" w:eastAsia="Verdana" w:hAnsi="Verdana" w:cs="Verdana"/>
                <w:sz w:val="18"/>
                <w:szCs w:val="18"/>
              </w:rPr>
            </w:pPr>
            <w:r>
              <w:rPr>
                <w:rFonts w:ascii="Verdana" w:eastAsia="Verdana" w:hAnsi="Verdana" w:cs="Verdana"/>
                <w:sz w:val="18"/>
                <w:szCs w:val="18"/>
              </w:rPr>
              <w:t>Varme</w:t>
            </w:r>
          </w:p>
        </w:tc>
        <w:tc>
          <w:tcPr>
            <w:tcW w:w="2652"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2415"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389" w:type="dxa"/>
            <w:vAlign w:val="bottom"/>
          </w:tcPr>
          <w:p w:rsidR="00B4636E" w:rsidRDefault="00F668FF" w:rsidP="00936C89">
            <w:pPr>
              <w:pStyle w:val="normal0"/>
              <w:tabs>
                <w:tab w:val="left" w:pos="1134"/>
                <w:tab w:val="left" w:pos="3402"/>
                <w:tab w:val="left" w:pos="5670"/>
                <w:tab w:val="left" w:pos="7371"/>
              </w:tabs>
              <w:ind w:right="28"/>
              <w:rPr>
                <w:rFonts w:ascii="Verdana" w:eastAsia="Verdana" w:hAnsi="Verdana" w:cs="Verdana"/>
                <w:sz w:val="18"/>
                <w:szCs w:val="18"/>
              </w:rPr>
            </w:pPr>
            <w:r>
              <w:rPr>
                <w:rFonts w:ascii="Verdana" w:eastAsia="Verdana" w:hAnsi="Verdana" w:cs="Verdana"/>
                <w:sz w:val="18"/>
                <w:szCs w:val="18"/>
              </w:rPr>
              <w:t>Vand</w:t>
            </w:r>
          </w:p>
        </w:tc>
        <w:tc>
          <w:tcPr>
            <w:tcW w:w="2652"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2415"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389" w:type="dxa"/>
            <w:vAlign w:val="bottom"/>
          </w:tcPr>
          <w:p w:rsidR="00B4636E" w:rsidRDefault="00F668FF" w:rsidP="00936C89">
            <w:pPr>
              <w:pStyle w:val="normal0"/>
              <w:tabs>
                <w:tab w:val="left" w:pos="1134"/>
                <w:tab w:val="left" w:pos="3402"/>
                <w:tab w:val="left" w:pos="5670"/>
                <w:tab w:val="left" w:pos="7371"/>
              </w:tabs>
              <w:ind w:right="28"/>
              <w:rPr>
                <w:rFonts w:ascii="Verdana" w:eastAsia="Verdana" w:hAnsi="Verdana" w:cs="Verdana"/>
                <w:sz w:val="18"/>
                <w:szCs w:val="18"/>
              </w:rPr>
            </w:pPr>
            <w:r>
              <w:rPr>
                <w:rFonts w:ascii="Verdana" w:eastAsia="Verdana" w:hAnsi="Verdana" w:cs="Verdana"/>
                <w:sz w:val="18"/>
                <w:szCs w:val="18"/>
              </w:rPr>
              <w:t>El</w:t>
            </w:r>
          </w:p>
        </w:tc>
        <w:tc>
          <w:tcPr>
            <w:tcW w:w="2652"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2415"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389" w:type="dxa"/>
            <w:vAlign w:val="bottom"/>
          </w:tcPr>
          <w:p w:rsidR="00B4636E" w:rsidRDefault="00F668FF" w:rsidP="00936C89">
            <w:pPr>
              <w:pStyle w:val="normal0"/>
              <w:tabs>
                <w:tab w:val="left" w:pos="1134"/>
                <w:tab w:val="left" w:pos="3402"/>
                <w:tab w:val="left" w:pos="5670"/>
                <w:tab w:val="left" w:pos="7371"/>
              </w:tabs>
              <w:ind w:right="28"/>
              <w:rPr>
                <w:rFonts w:ascii="Verdana" w:eastAsia="Verdana" w:hAnsi="Verdana" w:cs="Verdana"/>
                <w:sz w:val="18"/>
                <w:szCs w:val="18"/>
              </w:rPr>
            </w:pPr>
            <w:r>
              <w:rPr>
                <w:rFonts w:ascii="Verdana" w:eastAsia="Verdana" w:hAnsi="Verdana" w:cs="Verdana"/>
                <w:sz w:val="18"/>
                <w:szCs w:val="18"/>
              </w:rPr>
              <w:t>Gas</w:t>
            </w:r>
          </w:p>
        </w:tc>
        <w:tc>
          <w:tcPr>
            <w:tcW w:w="2652"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2415" w:type="dxa"/>
            <w:vAlign w:val="bottom"/>
          </w:tcPr>
          <w:p w:rsidR="00B4636E" w:rsidRDefault="00F668FF" w:rsidP="00936C89">
            <w:pPr>
              <w:pStyle w:val="normal0"/>
              <w:tabs>
                <w:tab w:val="left" w:pos="1134"/>
                <w:tab w:val="left" w:pos="3402"/>
                <w:tab w:val="left" w:pos="5670"/>
                <w:tab w:val="left" w:pos="7371"/>
              </w:tabs>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bl>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I det omfang andelsboligforeningen sørger for aflæsning, meddeler sælger og køber hermed fuldmagt til, at andelsboligforeningen eller dennes administrator meddeler </w:t>
      </w:r>
      <w:proofErr w:type="spellStart"/>
      <w:r>
        <w:rPr>
          <w:rFonts w:ascii="Verdana" w:eastAsia="Verdana" w:hAnsi="Verdana" w:cs="Verdana"/>
          <w:sz w:val="18"/>
          <w:szCs w:val="18"/>
        </w:rPr>
        <w:t>af-/tilmelding</w:t>
      </w:r>
      <w:proofErr w:type="spellEnd"/>
      <w:r>
        <w:rPr>
          <w:rFonts w:ascii="Verdana" w:eastAsia="Verdana" w:hAnsi="Verdana" w:cs="Verdana"/>
          <w:sz w:val="18"/>
          <w:szCs w:val="18"/>
        </w:rPr>
        <w:t xml:space="preserve"> til forsyningsselskabet.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I det omfang sælger/køber sørger for aflæsning, meddeler de hermed fuldmagt til, at andelsboligforeningen eller dennes administrator meddeler </w:t>
      </w:r>
      <w:proofErr w:type="spellStart"/>
      <w:r>
        <w:rPr>
          <w:rFonts w:ascii="Verdana" w:eastAsia="Verdana" w:hAnsi="Verdana" w:cs="Verdana"/>
          <w:sz w:val="18"/>
          <w:szCs w:val="18"/>
        </w:rPr>
        <w:t>af-/tilmelding</w:t>
      </w:r>
      <w:proofErr w:type="spellEnd"/>
      <w:r>
        <w:rPr>
          <w:rFonts w:ascii="Verdana" w:eastAsia="Verdana" w:hAnsi="Verdana" w:cs="Verdana"/>
          <w:sz w:val="18"/>
          <w:szCs w:val="18"/>
        </w:rPr>
        <w:t xml:space="preserve"> til forsyningsselskabet, såfremt sælger/køber ikke foretager pligtmæssig </w:t>
      </w:r>
      <w:proofErr w:type="spellStart"/>
      <w:r>
        <w:rPr>
          <w:rFonts w:ascii="Verdana" w:eastAsia="Verdana" w:hAnsi="Verdana" w:cs="Verdana"/>
          <w:sz w:val="18"/>
          <w:szCs w:val="18"/>
        </w:rPr>
        <w:t>af-/tilmelding</w:t>
      </w:r>
      <w:proofErr w:type="spellEnd"/>
      <w:r>
        <w:rPr>
          <w:rFonts w:ascii="Verdana" w:eastAsia="Verdana" w:hAnsi="Verdana" w:cs="Verdana"/>
          <w:sz w:val="18"/>
          <w:szCs w:val="18"/>
        </w:rPr>
        <w:t xml:space="preserve">.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Sælger hæfter for forbrug indtil flytteaflæsningen. </w:t>
      </w:r>
      <ve:AlternateContent>
        <mc:Choice xmlns:mc="http://schemas.openxmlformats.org/markup-compatibility/2006"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Requires="wpg">
          <w:drawing>
            <wp:anchor allowOverlap="1" behindDoc="1" distB="0" distT="0" distL="114300" distR="114300" hidden="0" layoutInCell="1" locked="0" relativeHeight="0" simplePos="0">
              <wp:simplePos x="0" y="0"/>
              <wp:positionH relativeFrom="margin">
                <wp:posOffset>0</wp:posOffset>
              </wp:positionH>
              <wp:positionV relativeFrom="paragraph">
                <wp:posOffset>10236200</wp:posOffset>
              </wp:positionV>
              <wp:extent cx="76200" cy="88900"/>
              <wp:effectExtent b="0" l="0" r="0" t="0"/>
              <wp:wrapSquare wrapText="bothSides" distB="0" distT="0" distL="114300" distR="114300"/>
              <wp:docPr id="1" name=""/>
              <a:graphic>
                <a:graphicData uri="http://schemas.microsoft.com/office/word/2010/wordprocessingShape">
                  <wps:wsp>
                    <wps:cNvSpPr/>
                    <wps:cNvPr id="2" name="Shape 2"/>
                    <wps:spPr>
                      <a:xfrm>
                        <a:off x="5769545" y="3737455"/>
                        <a:ext cx="67310" cy="85090"/>
                      </a:xfrm>
                      <a:custGeom>
                        <a:pathLst>
                          <a:path extrusionOk="0" h="85090" w="67310">
                            <a:moveTo>
                              <a:pt x="0" y="0"/>
                            </a:moveTo>
                            <a:lnTo>
                              <a:pt x="0" y="85090"/>
                            </a:lnTo>
                            <a:lnTo>
                              <a:pt x="67310" y="85090"/>
                            </a:lnTo>
                            <a:lnTo>
                              <a:pt x="67310" y="0"/>
                            </a:lnTo>
                            <a:close/>
                          </a:path>
                        </a:pathLst>
                      </a:custGeom>
                      <a:noFill/>
                      <a:ln>
                        <a:noFill/>
                      </a:ln>
                    </wps:spPr>
                    <wps:txbx>
                      <w:txbxContent>
                        <w:p w:rsidR="00000000" w:rsidDel="00000000" w:rsidP="00000000" w:rsidRDefault="00000000" w:rsidRPr="00000000">
                          <w:pPr>
                            <w:spacing w:after="200" w:before="0" w:line="180"/>
                            <w:ind w:left="0" w:right="0" w:firstLine="0"/>
                            <w:jc w:val="left"/>
                            <w:textDirection w:val="btLr"/>
                          </w:pPr>
                        </w:p>
                      </w:txbxContent>
                    </wps:txbx>
                    <wps:bodyPr anchorCtr="0" anchor="t" bIns="38100" lIns="0" rIns="0" wrap="square" tIns="38100"/>
                  </wps:wsp>
                </a:graphicData>
              </a:graphic>
            </wp:anchor>
          </w:drawing>
        </mc:Choice>
        <ve:Fallback>
          <w:r>
            <w:rPr>
              <w:noProof/>
            </w:rPr>
            <w:drawing>
              <wp:anchor distT="0" distB="0" distL="114300" distR="114300" simplePos="0" relativeHeight="251658240" behindDoc="0" locked="0" layoutInCell="1" allowOverlap="1">
                <wp:simplePos x="0" y="0"/>
                <wp:positionH relativeFrom="margin">
                  <wp:posOffset>0</wp:posOffset>
                </wp:positionH>
                <wp:positionV relativeFrom="paragraph">
                  <wp:posOffset>10236200</wp:posOffset>
                </wp:positionV>
                <wp:extent cx="76200" cy="889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76200" cy="88900"/>
                        </a:xfrm>
                        <a:prstGeom prst="rect">
                          <a:avLst/>
                        </a:prstGeom>
                        <a:ln/>
                      </pic:spPr>
                    </pic:pic>
                  </a:graphicData>
                </a:graphic>
              </wp:anchor>
            </w:drawing>
          </w:r>
        </ve:Fallback>
      </ve:AlternateContent>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b/>
          <w:sz w:val="18"/>
          <w:szCs w:val="18"/>
        </w:rPr>
      </w:pPr>
      <w:r>
        <w:rPr>
          <w:rFonts w:ascii="Verdana" w:eastAsia="Verdana" w:hAnsi="Verdana" w:cs="Verdana"/>
          <w:b/>
          <w:sz w:val="18"/>
          <w:szCs w:val="18"/>
        </w:rPr>
        <w:t>10. Betingelser for overdragelsens gennemførelse</w:t>
      </w:r>
    </w:p>
    <w:p w:rsidR="00B4636E" w:rsidRDefault="00B4636E" w:rsidP="00936C89">
      <w:pPr>
        <w:pStyle w:val="normal0"/>
        <w:tabs>
          <w:tab w:val="left" w:pos="284"/>
          <w:tab w:val="left" w:pos="1276"/>
          <w:tab w:val="left" w:pos="1701"/>
        </w:tabs>
        <w:spacing w:after="0" w:line="240" w:lineRule="auto"/>
        <w:ind w:right="28"/>
        <w:rPr>
          <w:rFonts w:ascii="Verdana" w:eastAsia="Verdana" w:hAnsi="Verdana" w:cs="Verdana"/>
          <w:sz w:val="18"/>
          <w:szCs w:val="18"/>
        </w:rPr>
      </w:pPr>
    </w:p>
    <w:p w:rsidR="00B4636E" w:rsidRDefault="00F668FF" w:rsidP="00936C89">
      <w:pPr>
        <w:pStyle w:val="normal0"/>
        <w:tabs>
          <w:tab w:val="left" w:pos="284"/>
          <w:tab w:val="left" w:pos="1276"/>
          <w:tab w:val="left" w:pos="1701"/>
        </w:tabs>
        <w:spacing w:after="0" w:line="240" w:lineRule="auto"/>
        <w:ind w:right="28"/>
        <w:rPr>
          <w:rFonts w:ascii="Verdana" w:eastAsia="Verdana" w:hAnsi="Verdana" w:cs="Verdana"/>
          <w:sz w:val="18"/>
          <w:szCs w:val="18"/>
        </w:rPr>
      </w:pPr>
      <w:r>
        <w:rPr>
          <w:rFonts w:ascii="Verdana" w:eastAsia="Verdana" w:hAnsi="Verdana" w:cs="Verdana"/>
          <w:sz w:val="18"/>
          <w:szCs w:val="18"/>
        </w:rPr>
        <w:t>Overdragelsesaftalen og køber skal godkendes af bestyrelsen, jf. andelsboligforeningsloven § 6, stk. 5 og 6. Godkendelsen sker ved bestyrelsens påtegning i afsnit 17.</w:t>
      </w:r>
    </w:p>
    <w:p w:rsidR="00B4636E" w:rsidRDefault="00B4636E" w:rsidP="00936C89">
      <w:pPr>
        <w:pStyle w:val="normal0"/>
        <w:tabs>
          <w:tab w:val="left" w:pos="284"/>
          <w:tab w:val="left" w:pos="1276"/>
          <w:tab w:val="left" w:pos="1701"/>
        </w:tabs>
        <w:spacing w:after="0" w:line="240" w:lineRule="auto"/>
        <w:ind w:right="28"/>
        <w:rPr>
          <w:rFonts w:ascii="Verdana" w:eastAsia="Verdana" w:hAnsi="Verdana" w:cs="Verdana"/>
          <w:sz w:val="18"/>
          <w:szCs w:val="18"/>
        </w:rPr>
      </w:pPr>
    </w:p>
    <w:p w:rsidR="00B4636E" w:rsidRDefault="00F668FF" w:rsidP="00936C89">
      <w:pPr>
        <w:pStyle w:val="normal0"/>
        <w:tabs>
          <w:tab w:val="left" w:pos="284"/>
          <w:tab w:val="left" w:pos="1276"/>
          <w:tab w:val="left" w:pos="1701"/>
        </w:tabs>
        <w:spacing w:after="0" w:line="240" w:lineRule="auto"/>
        <w:ind w:right="28"/>
        <w:rPr>
          <w:rFonts w:ascii="Verdana" w:eastAsia="Verdana" w:hAnsi="Verdana" w:cs="Verdana"/>
          <w:sz w:val="18"/>
          <w:szCs w:val="18"/>
        </w:rPr>
      </w:pPr>
      <w:r>
        <w:rPr>
          <w:rFonts w:ascii="Verdana" w:eastAsia="Verdana" w:hAnsi="Verdana" w:cs="Verdana"/>
          <w:sz w:val="18"/>
          <w:szCs w:val="18"/>
        </w:rPr>
        <w:t>Indeholder andelsboligforeningens vedtægter bestemmelser om forkøbsret for øvrige andelshavere eller andre?</w:t>
      </w:r>
    </w:p>
    <w:p w:rsidR="00B4636E" w:rsidRDefault="00F668FF" w:rsidP="00936C89">
      <w:pPr>
        <w:pStyle w:val="normal0"/>
        <w:tabs>
          <w:tab w:val="left" w:pos="284"/>
          <w:tab w:val="left" w:pos="1276"/>
          <w:tab w:val="left" w:pos="1701"/>
        </w:tabs>
        <w:spacing w:after="0"/>
        <w:ind w:right="28"/>
        <w:rPr>
          <w:rFonts w:ascii="Verdana" w:eastAsia="Verdana" w:hAnsi="Verdana" w:cs="Verdana"/>
          <w:sz w:val="18"/>
          <w:szCs w:val="18"/>
        </w:rPr>
      </w:pPr>
      <w:r>
        <w:rPr>
          <w:rFonts w:ascii="Verdana" w:eastAsia="Verdana" w:hAnsi="Verdana" w:cs="Verdana"/>
          <w:sz w:val="18"/>
          <w:szCs w:val="18"/>
        </w:rPr>
        <w:t>Ja</w:t>
      </w:r>
      <w:r>
        <w:rPr>
          <w:rFonts w:ascii="Verdana" w:eastAsia="Verdana" w:hAnsi="Verdana" w:cs="Verdana"/>
          <w:sz w:val="18"/>
          <w:szCs w:val="18"/>
        </w:rPr>
        <w:tab/>
      </w:r>
      <w:bookmarkStart w:id="47" w:name="37m2jsg" w:colFirst="0" w:colLast="0"/>
      <w:bookmarkEnd w:id="47"/>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ab/>
        <w:t>Nej</w:t>
      </w:r>
      <w:r>
        <w:rPr>
          <w:rFonts w:ascii="Arial Unicode MS" w:eastAsia="Arial Unicode MS" w:hAnsi="Arial Unicode MS" w:cs="Arial Unicode MS"/>
          <w:sz w:val="18"/>
          <w:szCs w:val="18"/>
        </w:rPr>
        <w:tab/>
        <w:t>☐</w:t>
      </w:r>
    </w:p>
    <w:p w:rsidR="00B4636E" w:rsidRDefault="00F668FF" w:rsidP="00936C89">
      <w:pPr>
        <w:pStyle w:val="normal0"/>
        <w:tabs>
          <w:tab w:val="left" w:pos="6237"/>
          <w:tab w:val="left" w:pos="7088"/>
          <w:tab w:val="left" w:pos="7513"/>
        </w:tabs>
        <w:spacing w:after="0"/>
        <w:ind w:right="28"/>
        <w:rPr>
          <w:rFonts w:ascii="Verdana" w:eastAsia="Verdana" w:hAnsi="Verdana" w:cs="Verdana"/>
          <w:sz w:val="18"/>
          <w:szCs w:val="18"/>
        </w:rPr>
      </w:pPr>
      <w:r>
        <w:rPr>
          <w:rFonts w:ascii="Arial Unicode MS" w:eastAsia="Arial Unicode MS" w:hAnsi="Arial Unicode MS" w:cs="Arial Unicode MS"/>
          <w:sz w:val="18"/>
          <w:szCs w:val="18"/>
        </w:rPr>
        <w:t>Hvis ja, er forkøbsretten endeligt afklaret og ikke gjort gældende?: Ja</w:t>
      </w:r>
      <w:r>
        <w:rPr>
          <w:rFonts w:ascii="Arial Unicode MS" w:eastAsia="Arial Unicode MS" w:hAnsi="Arial Unicode MS" w:cs="Arial Unicode MS"/>
          <w:sz w:val="18"/>
          <w:szCs w:val="18"/>
        </w:rPr>
        <w:tab/>
        <w:t>☒</w:t>
      </w:r>
      <w:r>
        <w:rPr>
          <w:rFonts w:ascii="Arial Unicode MS" w:eastAsia="Arial Unicode MS" w:hAnsi="Arial Unicode MS" w:cs="Arial Unicode MS"/>
          <w:sz w:val="18"/>
          <w:szCs w:val="18"/>
        </w:rPr>
        <w:tab/>
        <w:t>Nej</w:t>
      </w:r>
      <w:r>
        <w:rPr>
          <w:rFonts w:ascii="Arial Unicode MS" w:eastAsia="Arial Unicode MS" w:hAnsi="Arial Unicode MS" w:cs="Arial Unicode MS"/>
          <w:sz w:val="18"/>
          <w:szCs w:val="18"/>
        </w:rPr>
        <w:tab/>
        <w:t>☐</w:t>
      </w:r>
    </w:p>
    <w:p w:rsidR="00B4636E" w:rsidRDefault="00F668FF" w:rsidP="00936C89">
      <w:pPr>
        <w:pStyle w:val="normal0"/>
        <w:spacing w:after="0"/>
        <w:ind w:right="28"/>
        <w:rPr>
          <w:rFonts w:ascii="Verdana" w:eastAsia="Verdana" w:hAnsi="Verdana" w:cs="Verdana"/>
          <w:sz w:val="18"/>
          <w:szCs w:val="18"/>
        </w:rPr>
      </w:pPr>
      <w:r>
        <w:rPr>
          <w:rFonts w:ascii="Verdana" w:eastAsia="Verdana" w:hAnsi="Verdana" w:cs="Verdana"/>
          <w:sz w:val="18"/>
          <w:szCs w:val="18"/>
        </w:rPr>
        <w:t xml:space="preserve">Hvis forkøbsretten ikke er afklaret, er overdragelsen betinget af, at forkøbsretten afklares og ikke gøres gældende. Oplysning herom skal være afklaret senest </w:t>
      </w:r>
      <w:bookmarkStart w:id="48" w:name="1mrcu09" w:colFirst="0" w:colLast="0"/>
      <w:bookmarkEnd w:id="48"/>
      <w:r>
        <w:rPr>
          <w:rFonts w:ascii="Courier New" w:eastAsia="Courier New" w:hAnsi="Courier New" w:cs="Courier New"/>
          <w:sz w:val="20"/>
          <w:szCs w:val="20"/>
        </w:rPr>
        <w:t>     </w:t>
      </w:r>
      <w:r>
        <w:rPr>
          <w:rFonts w:ascii="Verdana" w:eastAsia="Verdana" w:hAnsi="Verdana" w:cs="Verdana"/>
          <w:sz w:val="18"/>
          <w:szCs w:val="18"/>
        </w:rPr>
        <w:t>. Såfremt forkøbsretten gøres gældende, bortfalder nærværende handel uden, at parterne kan gøre krav gældende mod hinanden.</w:t>
      </w:r>
    </w:p>
    <w:p w:rsidR="00B4636E" w:rsidRDefault="00B4636E" w:rsidP="00936C89">
      <w:pPr>
        <w:pStyle w:val="normal0"/>
        <w:spacing w:after="0"/>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Andelsboligen overtages fri for lejemål af nogen art.</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Sælger sørger for, at tinglyst pant til sikkerhed for et eller flere af sælger optaget lån samt udlæg aflyses i forbindelse med handlen. Vedrørende evt. ejerpantebreve er det en betingelse, at underpantsætning aflyses, og at ejerpantebreve transporteres til køber for købers regning, medmindre dette ikke er muligt eller andet er aftalt.</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tabs>
          <w:tab w:val="left" w:pos="4962"/>
          <w:tab w:val="left" w:pos="5954"/>
          <w:tab w:val="left" w:pos="6946"/>
          <w:tab w:val="left" w:pos="7371"/>
        </w:tabs>
        <w:spacing w:after="0" w:line="240" w:lineRule="auto"/>
        <w:ind w:right="28"/>
        <w:rPr>
          <w:rFonts w:ascii="Verdana" w:eastAsia="Verdana" w:hAnsi="Verdana" w:cs="Verdana"/>
          <w:sz w:val="18"/>
          <w:szCs w:val="18"/>
        </w:rPr>
      </w:pPr>
      <w:r>
        <w:rPr>
          <w:rFonts w:ascii="Arial Unicode MS" w:eastAsia="Arial Unicode MS" w:hAnsi="Arial Unicode MS" w:cs="Arial Unicode MS"/>
          <w:sz w:val="18"/>
          <w:szCs w:val="18"/>
        </w:rPr>
        <w:lastRenderedPageBreak/>
        <w:t>Overstiger sælgers samlede restgæld, sikret via pant eller udlæg, sælgers tilgodehavende efter betaling af diverse omkostninger og foreningens evt. tilgodehavende?: Ja</w:t>
      </w:r>
      <w:r>
        <w:rPr>
          <w:rFonts w:ascii="Arial Unicode MS" w:eastAsia="Arial Unicode MS" w:hAnsi="Arial Unicode MS" w:cs="Arial Unicode MS"/>
          <w:sz w:val="18"/>
          <w:szCs w:val="18"/>
        </w:rPr>
        <w:tab/>
        <w:t>☐</w:t>
      </w:r>
      <w:r>
        <w:rPr>
          <w:rFonts w:ascii="Arial Unicode MS" w:eastAsia="Arial Unicode MS" w:hAnsi="Arial Unicode MS" w:cs="Arial Unicode MS"/>
          <w:sz w:val="18"/>
          <w:szCs w:val="18"/>
        </w:rPr>
        <w:tab/>
        <w:t>Nej</w:t>
      </w:r>
      <w:r>
        <w:rPr>
          <w:rFonts w:ascii="Arial Unicode MS" w:eastAsia="Arial Unicode MS" w:hAnsi="Arial Unicode MS" w:cs="Arial Unicode MS"/>
          <w:sz w:val="18"/>
          <w:szCs w:val="18"/>
        </w:rPr>
        <w:tab/>
      </w:r>
      <w:bookmarkStart w:id="49" w:name="46r0co2" w:colFirst="0" w:colLast="0"/>
      <w:bookmarkEnd w:id="49"/>
      <w:r>
        <w:rPr>
          <w:rFonts w:ascii="Arial Unicode MS" w:eastAsia="Arial Unicode MS" w:hAnsi="Arial Unicode MS" w:cs="Arial Unicode MS"/>
          <w:sz w:val="18"/>
          <w:szCs w:val="18"/>
        </w:rPr>
        <w:t>☒</w:t>
      </w: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Hvis ja, er handlen betinget af, at samtlige pant- og </w:t>
      </w:r>
      <w:proofErr w:type="spellStart"/>
      <w:r>
        <w:rPr>
          <w:rFonts w:ascii="Verdana" w:eastAsia="Verdana" w:hAnsi="Verdana" w:cs="Verdana"/>
          <w:sz w:val="18"/>
          <w:szCs w:val="18"/>
        </w:rPr>
        <w:t>udlægshavere</w:t>
      </w:r>
      <w:proofErr w:type="spellEnd"/>
      <w:r>
        <w:rPr>
          <w:rFonts w:ascii="Verdana" w:eastAsia="Verdana" w:hAnsi="Verdana" w:cs="Verdana"/>
          <w:sz w:val="18"/>
          <w:szCs w:val="18"/>
        </w:rPr>
        <w:t xml:space="preserve"> i andelsboligen samtykker til, at de aflyser deres pant/udlæg i </w:t>
      </w:r>
      <w:proofErr w:type="spellStart"/>
      <w:r>
        <w:rPr>
          <w:rFonts w:ascii="Verdana" w:eastAsia="Verdana" w:hAnsi="Verdana" w:cs="Verdana"/>
          <w:sz w:val="18"/>
          <w:szCs w:val="18"/>
        </w:rPr>
        <w:t>andelsboligbogen</w:t>
      </w:r>
      <w:proofErr w:type="spellEnd"/>
      <w:r>
        <w:rPr>
          <w:rFonts w:ascii="Verdana" w:eastAsia="Verdana" w:hAnsi="Verdana" w:cs="Verdana"/>
          <w:sz w:val="18"/>
          <w:szCs w:val="18"/>
        </w:rPr>
        <w:t xml:space="preserve">. Såfremt køber ikke senest kl. 16, </w:t>
      </w:r>
      <w:r>
        <w:rPr>
          <w:rFonts w:ascii="Courier New" w:eastAsia="Courier New" w:hAnsi="Courier New" w:cs="Courier New"/>
          <w:sz w:val="20"/>
          <w:szCs w:val="20"/>
        </w:rPr>
        <w:t>     </w:t>
      </w:r>
      <w:r>
        <w:rPr>
          <w:rFonts w:ascii="Verdana" w:eastAsia="Verdana" w:hAnsi="Verdana" w:cs="Verdana"/>
          <w:sz w:val="18"/>
          <w:szCs w:val="18"/>
        </w:rPr>
        <w:t xml:space="preserve"> hverdage efter aftalens indgåelse har fået meddelelse om, at alle nødvendige </w:t>
      </w:r>
      <w:proofErr w:type="gramStart"/>
      <w:r>
        <w:rPr>
          <w:rFonts w:ascii="Verdana" w:eastAsia="Verdana" w:hAnsi="Verdana" w:cs="Verdana"/>
          <w:sz w:val="18"/>
          <w:szCs w:val="18"/>
        </w:rPr>
        <w:t>samtykker foreligger</w:t>
      </w:r>
      <w:proofErr w:type="gramEnd"/>
      <w:r>
        <w:rPr>
          <w:rFonts w:ascii="Verdana" w:eastAsia="Verdana" w:hAnsi="Verdana" w:cs="Verdana"/>
          <w:sz w:val="18"/>
          <w:szCs w:val="18"/>
        </w:rPr>
        <w:t>, bortfalder handlen, og sælger betaler samtlige afholdte omkostninger nævnt i afsnit 6.</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Sælger erklærer, at sælger ikke er indkaldt til fogedretten med henblik på foretagelse af udlæg i andelen.</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b/>
          <w:sz w:val="18"/>
          <w:szCs w:val="18"/>
        </w:rPr>
        <w:t>11. Individuelt aftalte vilkår</w:t>
      </w:r>
    </w:p>
    <w:p w:rsidR="00B4636E" w:rsidRDefault="00B4636E" w:rsidP="00936C89">
      <w:pPr>
        <w:pStyle w:val="normal0"/>
        <w:spacing w:after="0" w:line="240" w:lineRule="auto"/>
        <w:ind w:right="28"/>
        <w:rPr>
          <w:rFonts w:ascii="Courier New" w:eastAsia="Courier New" w:hAnsi="Courier New" w:cs="Courier New"/>
          <w:sz w:val="20"/>
          <w:szCs w:val="20"/>
        </w:rPr>
      </w:pPr>
    </w:p>
    <w:p w:rsidR="00B4636E" w:rsidRDefault="00F668FF" w:rsidP="00936C89">
      <w:pPr>
        <w:pStyle w:val="normal0"/>
        <w:spacing w:after="0" w:line="240" w:lineRule="auto"/>
        <w:ind w:right="28"/>
        <w:rPr>
          <w:rFonts w:ascii="Courier New" w:eastAsia="Courier New" w:hAnsi="Courier New" w:cs="Courier New"/>
          <w:sz w:val="20"/>
          <w:szCs w:val="20"/>
        </w:rPr>
      </w:pPr>
      <w:bookmarkStart w:id="50" w:name="2lwamvv" w:colFirst="0" w:colLast="0"/>
      <w:bookmarkEnd w:id="50"/>
      <w:r>
        <w:rPr>
          <w:rFonts w:ascii="Courier New" w:eastAsia="Courier New" w:hAnsi="Courier New" w:cs="Courier New"/>
          <w:sz w:val="20"/>
          <w:szCs w:val="20"/>
        </w:rPr>
        <w:t xml:space="preserve">Køber gøres opmærksom på at der er fællesarbejde på ejendommen. 4 gange årligt deltager </w:t>
      </w:r>
      <w:r w:rsidR="004842F9">
        <w:rPr>
          <w:rFonts w:ascii="Courier New" w:eastAsia="Courier New" w:hAnsi="Courier New" w:cs="Courier New"/>
          <w:sz w:val="20"/>
          <w:szCs w:val="20"/>
        </w:rPr>
        <w:t>beboerne</w:t>
      </w:r>
      <w:r>
        <w:rPr>
          <w:rFonts w:ascii="Courier New" w:eastAsia="Courier New" w:hAnsi="Courier New" w:cs="Courier New"/>
          <w:sz w:val="20"/>
          <w:szCs w:val="20"/>
        </w:rPr>
        <w:t xml:space="preserve"> i fællesarbejde på ejendommens arealer. Der klippes hæk, luges, males m.m. Derudover skal andelshaverne i en turnusordning slå foreningens græsplæne, og foreningens medlemmer rydder sne om vinteren samt andre forefaldne opgaver etc.</w:t>
      </w:r>
    </w:p>
    <w:p w:rsidR="00B4636E" w:rsidRDefault="00B4636E" w:rsidP="00936C89">
      <w:pPr>
        <w:pStyle w:val="normal0"/>
        <w:spacing w:after="0" w:line="240" w:lineRule="auto"/>
        <w:ind w:right="28"/>
        <w:rPr>
          <w:rFonts w:ascii="Courier New" w:eastAsia="Courier New" w:hAnsi="Courier New" w:cs="Courier New"/>
          <w:sz w:val="20"/>
          <w:szCs w:val="20"/>
        </w:rPr>
      </w:pPr>
    </w:p>
    <w:p w:rsidR="004842F9" w:rsidRDefault="004842F9" w:rsidP="00936C89">
      <w:pPr>
        <w:pStyle w:val="normal0"/>
        <w:spacing w:after="0" w:line="240" w:lineRule="auto"/>
        <w:ind w:right="28"/>
        <w:rPr>
          <w:rFonts w:ascii="Courier New" w:eastAsia="Courier New" w:hAnsi="Courier New" w:cs="Courier New"/>
          <w:sz w:val="20"/>
          <w:szCs w:val="20"/>
        </w:rPr>
      </w:pPr>
      <w:r>
        <w:rPr>
          <w:rFonts w:ascii="Courier New" w:eastAsia="Courier New" w:hAnsi="Courier New" w:cs="Courier New"/>
          <w:sz w:val="20"/>
          <w:szCs w:val="20"/>
        </w:rPr>
        <w:t xml:space="preserve">Køber skal bemærke, at der i havearealet for og bag er installationer som andelsboligforeningen eller håndværkere m.m. skal have adgang til hele døgnet. Det drejer sig blandt andet om </w:t>
      </w:r>
      <w:proofErr w:type="spellStart"/>
      <w:r>
        <w:rPr>
          <w:rFonts w:ascii="Courier New" w:eastAsia="Courier New" w:hAnsi="Courier New" w:cs="Courier New"/>
          <w:sz w:val="20"/>
          <w:szCs w:val="20"/>
        </w:rPr>
        <w:t>telefonskab</w:t>
      </w:r>
      <w:proofErr w:type="spellEnd"/>
      <w:r>
        <w:rPr>
          <w:rFonts w:ascii="Courier New" w:eastAsia="Courier New" w:hAnsi="Courier New" w:cs="Courier New"/>
          <w:sz w:val="20"/>
          <w:szCs w:val="20"/>
        </w:rPr>
        <w:t xml:space="preserve">, </w:t>
      </w:r>
      <w:proofErr w:type="spellStart"/>
      <w:r>
        <w:rPr>
          <w:rFonts w:ascii="Courier New" w:eastAsia="Courier New" w:hAnsi="Courier New" w:cs="Courier New"/>
          <w:sz w:val="20"/>
          <w:szCs w:val="20"/>
        </w:rPr>
        <w:t>antenneskab</w:t>
      </w:r>
      <w:proofErr w:type="spellEnd"/>
      <w:r>
        <w:rPr>
          <w:rFonts w:ascii="Courier New" w:eastAsia="Courier New" w:hAnsi="Courier New" w:cs="Courier New"/>
          <w:sz w:val="20"/>
          <w:szCs w:val="20"/>
        </w:rPr>
        <w:t xml:space="preserve">, afløbsinstallationer og </w:t>
      </w:r>
      <w:proofErr w:type="spellStart"/>
      <w:r>
        <w:rPr>
          <w:rFonts w:ascii="Courier New" w:eastAsia="Courier New" w:hAnsi="Courier New" w:cs="Courier New"/>
          <w:sz w:val="20"/>
          <w:szCs w:val="20"/>
        </w:rPr>
        <w:t>tagbrønde</w:t>
      </w:r>
      <w:proofErr w:type="spellEnd"/>
      <w:r>
        <w:rPr>
          <w:rFonts w:ascii="Courier New" w:eastAsia="Courier New" w:hAnsi="Courier New" w:cs="Courier New"/>
          <w:sz w:val="20"/>
          <w:szCs w:val="20"/>
        </w:rPr>
        <w:t>.</w:t>
      </w:r>
    </w:p>
    <w:p w:rsidR="004842F9" w:rsidRDefault="004842F9" w:rsidP="00936C89">
      <w:pPr>
        <w:pStyle w:val="normal0"/>
        <w:spacing w:after="0" w:line="240" w:lineRule="auto"/>
        <w:ind w:right="28"/>
        <w:rPr>
          <w:rFonts w:ascii="Courier New" w:eastAsia="Courier New" w:hAnsi="Courier New" w:cs="Courier New"/>
          <w:sz w:val="20"/>
          <w:szCs w:val="20"/>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b/>
          <w:sz w:val="18"/>
          <w:szCs w:val="18"/>
        </w:rPr>
        <w:t>12. Øvrige oplysninger</w:t>
      </w:r>
    </w:p>
    <w:p w:rsidR="00B4636E" w:rsidRDefault="00B4636E" w:rsidP="00936C89">
      <w:pPr>
        <w:pStyle w:val="normal0"/>
        <w:tabs>
          <w:tab w:val="left" w:pos="7513"/>
          <w:tab w:val="left" w:pos="8505"/>
          <w:tab w:val="left" w:pos="8931"/>
        </w:tabs>
        <w:spacing w:after="0" w:line="240" w:lineRule="auto"/>
        <w:ind w:right="28"/>
        <w:rPr>
          <w:rFonts w:ascii="Verdana" w:eastAsia="Verdana" w:hAnsi="Verdana" w:cs="Verdana"/>
          <w:sz w:val="18"/>
          <w:szCs w:val="18"/>
        </w:rPr>
      </w:pPr>
    </w:p>
    <w:p w:rsidR="00B4636E" w:rsidRDefault="00F668FF" w:rsidP="00936C89">
      <w:pPr>
        <w:pStyle w:val="normal0"/>
        <w:tabs>
          <w:tab w:val="left" w:pos="7513"/>
          <w:tab w:val="left" w:pos="8505"/>
          <w:tab w:val="left" w:pos="8931"/>
        </w:tabs>
        <w:spacing w:after="0" w:line="240" w:lineRule="auto"/>
        <w:ind w:right="28"/>
        <w:rPr>
          <w:rFonts w:ascii="Verdana" w:eastAsia="Verdana" w:hAnsi="Verdana" w:cs="Verdana"/>
          <w:sz w:val="18"/>
          <w:szCs w:val="18"/>
        </w:rPr>
      </w:pPr>
      <w:r>
        <w:rPr>
          <w:rFonts w:ascii="Verdana" w:eastAsia="Verdana" w:hAnsi="Verdana" w:cs="Verdana"/>
          <w:sz w:val="18"/>
          <w:szCs w:val="18"/>
        </w:rPr>
        <w:t>Er ejendommen omfattet af lov om fremme af energibesparelser i bygninger?: Ja</w:t>
      </w:r>
      <w:r>
        <w:rPr>
          <w:rFonts w:ascii="Verdana" w:eastAsia="Verdana" w:hAnsi="Verdana" w:cs="Verdana"/>
          <w:sz w:val="18"/>
          <w:szCs w:val="18"/>
        </w:rPr>
        <w:tab/>
      </w:r>
      <w:bookmarkStart w:id="51" w:name="111kx3o" w:colFirst="0" w:colLast="0"/>
      <w:bookmarkEnd w:id="51"/>
      <w:r>
        <w:rPr>
          <w:rFonts w:ascii="Arial Unicode MS" w:eastAsia="Arial Unicode MS" w:hAnsi="Arial Unicode MS" w:cs="Arial Unicode MS"/>
          <w:sz w:val="18"/>
          <w:szCs w:val="18"/>
        </w:rPr>
        <w:t>☐</w:t>
      </w:r>
      <w:r>
        <w:rPr>
          <w:rFonts w:ascii="Arial Unicode MS" w:eastAsia="Arial Unicode MS" w:hAnsi="Arial Unicode MS" w:cs="Arial Unicode MS"/>
          <w:sz w:val="18"/>
          <w:szCs w:val="18"/>
        </w:rPr>
        <w:tab/>
        <w:t>Nej</w:t>
      </w:r>
      <w:r>
        <w:rPr>
          <w:rFonts w:ascii="Arial Unicode MS" w:eastAsia="Arial Unicode MS" w:hAnsi="Arial Unicode MS" w:cs="Arial Unicode MS"/>
          <w:sz w:val="18"/>
          <w:szCs w:val="18"/>
        </w:rPr>
        <w:tab/>
        <w:t>☒</w:t>
      </w: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Hvis ja, har køber ret til at få udleveret gyldigt energimærke, se afsnit 13.</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Køber gøres opmærksom på, at andelsboligforeningen kan kræve evt. ulovlige forhold i andelsboligen udbedret. Dette gælder også, uanset der er taget højde for de ulovlige forhold ved prisfastsættelsen i denne overdragelsesaftale.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Sælger underretter køber om indkaldelser til og referater fra generalforsamlinger og beboermøder, der modtages efter overdragelsesaftalens indgåelse og inden overtagelsesdagen.</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Parterne gøres opmærksomme på, at det er tidspunktet for køber og sælgers underskrift af denne aftale, der er afgørende for opgørelsen af andelens maksimalpris iht. andelsboligforeningsloven.</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En eventuel begrænsning af maksimal belåning af andelen følger af foreningens vedtægter.</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Ved angivelse af ”dage” forstås kalenderdage. Ved angivelse af ”hverdage” medregnes ikke lørdage, søndage, helligdage samt grundlovsdag.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Hvis der medvirker ejendomsmægler ved overdragelse af andelsboligen, udarbejder ejendomsmægler et tillæg til nærværende aftale med de yderligere oplysninger, som ejendomsmægleren skal give i henhold til lov om formidling af fast ejendom. Hvis der er uoverensstemmelser mellem nærværende aftale og ejendomsmæglertillægget, har nærværende aftale forrang.</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b/>
          <w:sz w:val="18"/>
          <w:szCs w:val="18"/>
        </w:rPr>
        <w:t>13. Dokumenter i tilknytning til denne aftale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Køber erklærer at være gjort bekendt med følgende dokumenter (sæt kryds):</w:t>
      </w:r>
    </w:p>
    <w:p w:rsidR="00B4636E" w:rsidRDefault="00B4636E" w:rsidP="00936C89">
      <w:pPr>
        <w:pStyle w:val="normal0"/>
        <w:spacing w:after="0" w:line="240" w:lineRule="auto"/>
        <w:ind w:right="28"/>
        <w:rPr>
          <w:rFonts w:ascii="Verdana" w:eastAsia="Verdana" w:hAnsi="Verdana" w:cs="Verdana"/>
          <w:sz w:val="18"/>
          <w:szCs w:val="18"/>
        </w:rPr>
      </w:pPr>
    </w:p>
    <w:tbl>
      <w:tblPr>
        <w:tblStyle w:val="a7"/>
        <w:tblW w:w="1045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672"/>
        <w:gridCol w:w="1546"/>
        <w:gridCol w:w="3238"/>
      </w:tblGrid>
      <w:tr w:rsidR="00B4636E">
        <w:trPr>
          <w:trHeight w:val="760"/>
        </w:trPr>
        <w:tc>
          <w:tcPr>
            <w:tcW w:w="5672" w:type="dxa"/>
            <w:vAlign w:val="bottom"/>
          </w:tcPr>
          <w:p w:rsidR="00B4636E" w:rsidRDefault="00F668FF" w:rsidP="00936C89">
            <w:pPr>
              <w:pStyle w:val="normal0"/>
              <w:ind w:right="28"/>
              <w:rPr>
                <w:rFonts w:ascii="Verdana" w:eastAsia="Verdana" w:hAnsi="Verdana" w:cs="Verdana"/>
                <w:b/>
                <w:sz w:val="18"/>
                <w:szCs w:val="18"/>
              </w:rPr>
            </w:pPr>
            <w:bookmarkStart w:id="52" w:name="206ipza" w:colFirst="0" w:colLast="0"/>
            <w:bookmarkEnd w:id="52"/>
            <w:r>
              <w:rPr>
                <w:rFonts w:ascii="Verdana" w:eastAsia="Verdana" w:hAnsi="Verdana" w:cs="Verdana"/>
                <w:b/>
                <w:sz w:val="18"/>
                <w:szCs w:val="18"/>
              </w:rPr>
              <w:t xml:space="preserve">Dokumenter som skal udleveres </w:t>
            </w:r>
          </w:p>
        </w:tc>
        <w:tc>
          <w:tcPr>
            <w:tcW w:w="1546" w:type="dxa"/>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Udleveret</w:t>
            </w:r>
          </w:p>
        </w:tc>
        <w:tc>
          <w:tcPr>
            <w:tcW w:w="3238" w:type="dxa"/>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Tilgængeligt på andelsboligforeningens hjemmeside</w:t>
            </w:r>
          </w:p>
        </w:tc>
      </w:tr>
      <w:tr w:rsidR="00B4636E">
        <w:trPr>
          <w:trHeight w:val="380"/>
        </w:trPr>
        <w:tc>
          <w:tcPr>
            <w:tcW w:w="5672"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 xml:space="preserve">Andelsboligforeningens seneste regnskab for perioden: </w:t>
            </w:r>
            <w:bookmarkStart w:id="53" w:name="3l18frh" w:colFirst="0" w:colLast="0"/>
            <w:bookmarkEnd w:id="53"/>
            <w:r>
              <w:rPr>
                <w:rFonts w:ascii="Courier New" w:eastAsia="Courier New" w:hAnsi="Courier New" w:cs="Courier New"/>
                <w:sz w:val="20"/>
                <w:szCs w:val="20"/>
              </w:rPr>
              <w:t>regnskabsperiode</w:t>
            </w:r>
          </w:p>
        </w:tc>
        <w:tc>
          <w:tcPr>
            <w:tcW w:w="1546"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3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672"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 xml:space="preserve">Andelsboligforeningens seneste budget for perioden: </w:t>
            </w:r>
            <w:bookmarkStart w:id="54" w:name="4k668n3" w:colFirst="0" w:colLast="0"/>
            <w:bookmarkEnd w:id="54"/>
            <w:r>
              <w:rPr>
                <w:rFonts w:ascii="Courier New" w:eastAsia="Courier New" w:hAnsi="Courier New" w:cs="Courier New"/>
                <w:sz w:val="20"/>
                <w:szCs w:val="20"/>
              </w:rPr>
              <w:t>budgetperiode</w:t>
            </w:r>
          </w:p>
        </w:tc>
        <w:tc>
          <w:tcPr>
            <w:tcW w:w="1546"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3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672"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Andelsboligforeningens vedtægter</w:t>
            </w:r>
          </w:p>
        </w:tc>
        <w:tc>
          <w:tcPr>
            <w:tcW w:w="1546"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3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672"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 xml:space="preserve">Specifikation af forbedringer og særligt tilpasset inventar (evt. vurderingsrapport) dateret den </w:t>
            </w:r>
            <w:bookmarkStart w:id="55" w:name="2zbgiuw" w:colFirst="0" w:colLast="0"/>
            <w:bookmarkEnd w:id="55"/>
            <w:r>
              <w:rPr>
                <w:rFonts w:ascii="Courier New" w:eastAsia="Courier New" w:hAnsi="Courier New" w:cs="Courier New"/>
                <w:sz w:val="20"/>
                <w:szCs w:val="20"/>
              </w:rPr>
              <w:t>26.10.2017</w:t>
            </w:r>
            <w:r>
              <w:rPr>
                <w:rFonts w:ascii="Verdana" w:eastAsia="Verdana" w:hAnsi="Verdana" w:cs="Verdana"/>
                <w:sz w:val="18"/>
                <w:szCs w:val="18"/>
              </w:rPr>
              <w:t xml:space="preserve"> udarbejdet af</w:t>
            </w:r>
            <w:r>
              <w:rPr>
                <w:rFonts w:ascii="Verdana" w:eastAsia="Verdana" w:hAnsi="Verdana" w:cs="Verdana"/>
                <w:sz w:val="20"/>
                <w:szCs w:val="20"/>
              </w:rPr>
              <w:t xml:space="preserve"> </w:t>
            </w:r>
            <w:r>
              <w:rPr>
                <w:rFonts w:ascii="Courier New" w:eastAsia="Courier New" w:hAnsi="Courier New" w:cs="Courier New"/>
                <w:sz w:val="20"/>
                <w:szCs w:val="20"/>
              </w:rPr>
              <w:t>ANDELSVURDERINGER.DK</w:t>
            </w:r>
          </w:p>
        </w:tc>
        <w:tc>
          <w:tcPr>
            <w:tcW w:w="1546"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3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672" w:type="dxa"/>
            <w:vAlign w:val="bottom"/>
          </w:tcPr>
          <w:p w:rsidR="00DA184F" w:rsidRDefault="00F668FF" w:rsidP="00DA184F">
            <w:pPr>
              <w:pStyle w:val="normal0"/>
              <w:ind w:right="28"/>
              <w:rPr>
                <w:rFonts w:ascii="Verdana" w:eastAsia="Verdana" w:hAnsi="Verdana" w:cs="Verdana"/>
                <w:sz w:val="18"/>
                <w:szCs w:val="18"/>
              </w:rPr>
            </w:pPr>
            <w:r>
              <w:rPr>
                <w:rFonts w:ascii="Verdana" w:eastAsia="Verdana" w:hAnsi="Verdana" w:cs="Verdana"/>
                <w:sz w:val="18"/>
                <w:szCs w:val="18"/>
              </w:rPr>
              <w:lastRenderedPageBreak/>
              <w:t xml:space="preserve">Nøgleoplysningsskema for andelsboligforeningen af </w:t>
            </w:r>
            <w:bookmarkStart w:id="56" w:name="1egqt2p" w:colFirst="0" w:colLast="0"/>
            <w:bookmarkEnd w:id="56"/>
            <w:r w:rsidR="00DA184F">
              <w:rPr>
                <w:rFonts w:ascii="Verdana" w:eastAsia="Verdana" w:hAnsi="Verdana" w:cs="Verdana"/>
                <w:sz w:val="18"/>
                <w:szCs w:val="18"/>
              </w:rPr>
              <w:t>02.12</w:t>
            </w:r>
          </w:p>
          <w:p w:rsidR="00B4636E" w:rsidRDefault="00F668FF" w:rsidP="00DA184F">
            <w:pPr>
              <w:pStyle w:val="normal0"/>
              <w:ind w:right="28"/>
              <w:rPr>
                <w:rFonts w:ascii="Verdana" w:eastAsia="Verdana" w:hAnsi="Verdana" w:cs="Verdana"/>
                <w:sz w:val="18"/>
                <w:szCs w:val="18"/>
              </w:rPr>
            </w:pPr>
            <w:r>
              <w:rPr>
                <w:rFonts w:ascii="Courier New" w:eastAsia="Courier New" w:hAnsi="Courier New" w:cs="Courier New"/>
                <w:sz w:val="20"/>
                <w:szCs w:val="20"/>
              </w:rPr>
              <w:t>.2017</w:t>
            </w:r>
          </w:p>
        </w:tc>
        <w:tc>
          <w:tcPr>
            <w:tcW w:w="1546"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3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672" w:type="dxa"/>
            <w:vAlign w:val="bottom"/>
          </w:tcPr>
          <w:p w:rsidR="00B4636E" w:rsidRDefault="00F668FF" w:rsidP="00DA184F">
            <w:pPr>
              <w:pStyle w:val="normal0"/>
              <w:ind w:right="28"/>
              <w:rPr>
                <w:rFonts w:ascii="Verdana" w:eastAsia="Verdana" w:hAnsi="Verdana" w:cs="Verdana"/>
                <w:sz w:val="18"/>
                <w:szCs w:val="18"/>
              </w:rPr>
            </w:pPr>
            <w:r>
              <w:rPr>
                <w:rFonts w:ascii="Verdana" w:eastAsia="Verdana" w:hAnsi="Verdana" w:cs="Verdana"/>
                <w:sz w:val="18"/>
                <w:szCs w:val="18"/>
              </w:rPr>
              <w:t xml:space="preserve">Nøgleoplysningsskema om andelsbolig til salg af </w:t>
            </w:r>
            <w:bookmarkStart w:id="57" w:name="3ygebqi" w:colFirst="0" w:colLast="0"/>
            <w:bookmarkEnd w:id="57"/>
            <w:proofErr w:type="gramStart"/>
            <w:r w:rsidR="00DA184F">
              <w:rPr>
                <w:rFonts w:ascii="Verdana" w:eastAsia="Verdana" w:hAnsi="Verdana" w:cs="Verdana"/>
                <w:sz w:val="18"/>
                <w:szCs w:val="18"/>
              </w:rPr>
              <w:t>02.12</w:t>
            </w:r>
            <w:r>
              <w:rPr>
                <w:rFonts w:ascii="Courier New" w:eastAsia="Courier New" w:hAnsi="Courier New" w:cs="Courier New"/>
                <w:sz w:val="20"/>
                <w:szCs w:val="20"/>
              </w:rPr>
              <w:t>.2017</w:t>
            </w:r>
            <w:proofErr w:type="gramEnd"/>
          </w:p>
        </w:tc>
        <w:tc>
          <w:tcPr>
            <w:tcW w:w="1546"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3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672"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 xml:space="preserve">Energimærkning af </w:t>
            </w:r>
            <w:bookmarkStart w:id="58" w:name="2dlolyb" w:colFirst="0" w:colLast="0"/>
            <w:bookmarkEnd w:id="58"/>
            <w:r>
              <w:rPr>
                <w:rFonts w:ascii="Courier New" w:eastAsia="Courier New" w:hAnsi="Courier New" w:cs="Courier New"/>
                <w:sz w:val="20"/>
                <w:szCs w:val="20"/>
              </w:rPr>
              <w:t>24.10.2010</w:t>
            </w:r>
          </w:p>
        </w:tc>
        <w:tc>
          <w:tcPr>
            <w:tcW w:w="1546"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3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672"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 xml:space="preserve">Referat fra andelsboligforeningens seneste ordinære generalforsamling af </w:t>
            </w:r>
            <w:bookmarkStart w:id="59" w:name="sqyw64" w:colFirst="0" w:colLast="0"/>
            <w:bookmarkEnd w:id="59"/>
            <w:proofErr w:type="gramStart"/>
            <w:r>
              <w:rPr>
                <w:rFonts w:ascii="Courier New" w:eastAsia="Courier New" w:hAnsi="Courier New" w:cs="Courier New"/>
                <w:sz w:val="20"/>
                <w:szCs w:val="20"/>
              </w:rPr>
              <w:t>29.03.2017</w:t>
            </w:r>
            <w:proofErr w:type="gramEnd"/>
          </w:p>
        </w:tc>
        <w:tc>
          <w:tcPr>
            <w:tcW w:w="1546"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3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672"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Oplysning om fortrydelsesret</w:t>
            </w:r>
          </w:p>
        </w:tc>
        <w:tc>
          <w:tcPr>
            <w:tcW w:w="1546" w:type="dxa"/>
            <w:vAlign w:val="bottom"/>
          </w:tcPr>
          <w:p w:rsidR="00B4636E" w:rsidRPr="00DA184F" w:rsidRDefault="00F668FF" w:rsidP="00936C89">
            <w:pPr>
              <w:pStyle w:val="normal0"/>
              <w:ind w:right="28"/>
              <w:jc w:val="center"/>
              <w:rPr>
                <w:rFonts w:ascii="Verdana" w:eastAsia="Verdana" w:hAnsi="Verdana" w:cs="Verdana"/>
                <w:color w:val="auto"/>
                <w:sz w:val="18"/>
                <w:szCs w:val="18"/>
                <w:highlight w:val="red"/>
              </w:rPr>
            </w:pPr>
            <w:r w:rsidRPr="00DA184F">
              <w:rPr>
                <w:rFonts w:ascii="Arial Unicode MS" w:eastAsia="Arial Unicode MS" w:hAnsi="Arial Unicode MS" w:cs="Arial Unicode MS"/>
                <w:color w:val="auto"/>
                <w:sz w:val="18"/>
                <w:szCs w:val="18"/>
                <w:highlight w:val="red"/>
              </w:rPr>
              <w:t>☒</w:t>
            </w:r>
          </w:p>
        </w:tc>
        <w:tc>
          <w:tcPr>
            <w:tcW w:w="3238" w:type="dxa"/>
            <w:vAlign w:val="bottom"/>
          </w:tcPr>
          <w:p w:rsidR="00B4636E" w:rsidRDefault="00B4636E" w:rsidP="00936C89">
            <w:pPr>
              <w:pStyle w:val="normal0"/>
              <w:ind w:right="28"/>
              <w:jc w:val="center"/>
              <w:rPr>
                <w:rFonts w:ascii="Verdana" w:eastAsia="Verdana" w:hAnsi="Verdana" w:cs="Verdana"/>
                <w:sz w:val="18"/>
                <w:szCs w:val="18"/>
              </w:rPr>
            </w:pPr>
          </w:p>
        </w:tc>
      </w:tr>
      <w:tr w:rsidR="00B4636E">
        <w:trPr>
          <w:trHeight w:val="380"/>
        </w:trPr>
        <w:tc>
          <w:tcPr>
            <w:tcW w:w="5672"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Uddrag af andelsboligforeningsloven § 5, § 15, stk. 1 og § 16 stk. 1 og 3</w:t>
            </w:r>
          </w:p>
        </w:tc>
        <w:tc>
          <w:tcPr>
            <w:tcW w:w="1546" w:type="dxa"/>
            <w:vAlign w:val="bottom"/>
          </w:tcPr>
          <w:p w:rsidR="00B4636E" w:rsidRPr="00DA184F" w:rsidRDefault="00F668FF" w:rsidP="00936C89">
            <w:pPr>
              <w:pStyle w:val="normal0"/>
              <w:ind w:right="28"/>
              <w:jc w:val="center"/>
              <w:rPr>
                <w:rFonts w:ascii="Verdana" w:eastAsia="Verdana" w:hAnsi="Verdana" w:cs="Verdana"/>
                <w:color w:val="auto"/>
                <w:sz w:val="18"/>
                <w:szCs w:val="18"/>
                <w:highlight w:val="red"/>
              </w:rPr>
            </w:pPr>
            <w:r w:rsidRPr="00DA184F">
              <w:rPr>
                <w:rFonts w:ascii="Arial Unicode MS" w:eastAsia="Arial Unicode MS" w:hAnsi="Arial Unicode MS" w:cs="Arial Unicode MS"/>
                <w:color w:val="auto"/>
                <w:sz w:val="18"/>
                <w:szCs w:val="18"/>
                <w:highlight w:val="red"/>
              </w:rPr>
              <w:t>☒</w:t>
            </w:r>
          </w:p>
        </w:tc>
        <w:tc>
          <w:tcPr>
            <w:tcW w:w="3238" w:type="dxa"/>
            <w:vAlign w:val="bottom"/>
          </w:tcPr>
          <w:p w:rsidR="00B4636E" w:rsidRDefault="00B4636E" w:rsidP="00936C89">
            <w:pPr>
              <w:pStyle w:val="normal0"/>
              <w:ind w:right="28"/>
              <w:jc w:val="center"/>
              <w:rPr>
                <w:rFonts w:ascii="Verdana" w:eastAsia="Verdana" w:hAnsi="Verdana" w:cs="Verdana"/>
                <w:sz w:val="18"/>
                <w:szCs w:val="18"/>
              </w:rPr>
            </w:pPr>
          </w:p>
        </w:tc>
      </w:tr>
    </w:tbl>
    <w:p w:rsidR="00B4636E" w:rsidRDefault="00B4636E" w:rsidP="00936C89">
      <w:pPr>
        <w:pStyle w:val="normal0"/>
        <w:spacing w:after="0" w:line="240" w:lineRule="auto"/>
        <w:ind w:right="28"/>
        <w:rPr>
          <w:rFonts w:ascii="Verdana" w:eastAsia="Verdana" w:hAnsi="Verdana" w:cs="Verdana"/>
          <w:sz w:val="18"/>
          <w:szCs w:val="18"/>
        </w:rPr>
      </w:pPr>
    </w:p>
    <w:tbl>
      <w:tblPr>
        <w:tblStyle w:val="a8"/>
        <w:tblW w:w="1068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240"/>
        <w:gridCol w:w="1488"/>
        <w:gridCol w:w="2322"/>
        <w:gridCol w:w="1632"/>
      </w:tblGrid>
      <w:tr w:rsidR="00B4636E">
        <w:trPr>
          <w:trHeight w:val="780"/>
        </w:trPr>
        <w:tc>
          <w:tcPr>
            <w:tcW w:w="5240" w:type="dxa"/>
            <w:vAlign w:val="bottom"/>
          </w:tcPr>
          <w:p w:rsidR="00B4636E" w:rsidRDefault="00F668FF" w:rsidP="00936C89">
            <w:pPr>
              <w:pStyle w:val="normal0"/>
              <w:ind w:right="28"/>
              <w:rPr>
                <w:rFonts w:ascii="Verdana" w:eastAsia="Verdana" w:hAnsi="Verdana" w:cs="Verdana"/>
                <w:b/>
                <w:sz w:val="18"/>
                <w:szCs w:val="18"/>
              </w:rPr>
            </w:pPr>
            <w:r>
              <w:rPr>
                <w:rFonts w:ascii="Verdana" w:eastAsia="Verdana" w:hAnsi="Verdana" w:cs="Verdana"/>
                <w:b/>
                <w:sz w:val="18"/>
                <w:szCs w:val="18"/>
              </w:rPr>
              <w:t>Dokumenter som skal udleveres, hvis de er udarbejdet</w:t>
            </w:r>
          </w:p>
        </w:tc>
        <w:tc>
          <w:tcPr>
            <w:tcW w:w="1488" w:type="dxa"/>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Udleveret</w:t>
            </w:r>
          </w:p>
        </w:tc>
        <w:tc>
          <w:tcPr>
            <w:tcW w:w="2322" w:type="dxa"/>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Tilgængeligt på andelsboligforeningens hjemmeside</w:t>
            </w:r>
          </w:p>
        </w:tc>
        <w:tc>
          <w:tcPr>
            <w:tcW w:w="1632" w:type="dxa"/>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Ej udarbejdet</w:t>
            </w:r>
          </w:p>
        </w:tc>
      </w:tr>
      <w:tr w:rsidR="00B4636E">
        <w:trPr>
          <w:trHeight w:val="380"/>
        </w:trPr>
        <w:tc>
          <w:tcPr>
            <w:tcW w:w="5240"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 xml:space="preserve">Referat fra andelsboligforeningens seneste ekstraordinære generalforsamling af </w:t>
            </w:r>
            <w:bookmarkStart w:id="60" w:name="3cqmetx" w:colFirst="0" w:colLast="0"/>
            <w:bookmarkEnd w:id="60"/>
            <w:r>
              <w:rPr>
                <w:rFonts w:ascii="Courier New" w:eastAsia="Courier New" w:hAnsi="Courier New" w:cs="Courier New"/>
                <w:sz w:val="20"/>
                <w:szCs w:val="20"/>
              </w:rPr>
              <w:t>dato</w:t>
            </w:r>
          </w:p>
        </w:tc>
        <w:tc>
          <w:tcPr>
            <w:tcW w:w="148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2322"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1632"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240"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 xml:space="preserve">Vedligeholdelsesplan af </w:t>
            </w:r>
            <w:bookmarkStart w:id="61" w:name="1rvwp1q" w:colFirst="0" w:colLast="0"/>
            <w:bookmarkEnd w:id="61"/>
            <w:r>
              <w:rPr>
                <w:rFonts w:ascii="Courier New" w:eastAsia="Courier New" w:hAnsi="Courier New" w:cs="Courier New"/>
                <w:sz w:val="20"/>
                <w:szCs w:val="20"/>
              </w:rPr>
              <w:t>1991</w:t>
            </w:r>
          </w:p>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Sker udlevering i papirform, kan udlevering begrænses til vedligeholdelsesplanens konklusioner, såfremt de er dækkende for planens indhold.</w:t>
            </w:r>
          </w:p>
        </w:tc>
        <w:tc>
          <w:tcPr>
            <w:tcW w:w="148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2322"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1632"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240" w:type="dxa"/>
            <w:vAlign w:val="bottom"/>
          </w:tcPr>
          <w:p w:rsidR="00B4636E" w:rsidRDefault="00F668FF" w:rsidP="00936C89">
            <w:pPr>
              <w:pStyle w:val="normal0"/>
              <w:ind w:right="28"/>
              <w:rPr>
                <w:rFonts w:ascii="Verdana" w:eastAsia="Verdana" w:hAnsi="Verdana" w:cs="Verdana"/>
                <w:sz w:val="18"/>
                <w:szCs w:val="18"/>
              </w:rPr>
            </w:pPr>
            <w:r>
              <w:rPr>
                <w:rFonts w:ascii="Verdana" w:eastAsia="Verdana" w:hAnsi="Verdana" w:cs="Verdana"/>
                <w:sz w:val="18"/>
                <w:szCs w:val="18"/>
              </w:rPr>
              <w:t xml:space="preserve">Erklæring om væsentlige ændringer i ”Nøgleoplysningsskema for andelsboligforeningen” af </w:t>
            </w:r>
            <w:bookmarkStart w:id="62" w:name="4bvk7pj" w:colFirst="0" w:colLast="0"/>
            <w:bookmarkEnd w:id="62"/>
            <w:r>
              <w:rPr>
                <w:rFonts w:ascii="Courier New" w:eastAsia="Courier New" w:hAnsi="Courier New" w:cs="Courier New"/>
                <w:sz w:val="20"/>
                <w:szCs w:val="20"/>
              </w:rPr>
              <w:t>dato</w:t>
            </w:r>
          </w:p>
        </w:tc>
        <w:tc>
          <w:tcPr>
            <w:tcW w:w="148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2322"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1632"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bl>
    <w:p w:rsidR="00B4636E" w:rsidRDefault="00B4636E" w:rsidP="00936C89">
      <w:pPr>
        <w:pStyle w:val="normal0"/>
        <w:spacing w:after="0" w:line="240" w:lineRule="auto"/>
        <w:ind w:right="28"/>
        <w:rPr>
          <w:rFonts w:ascii="Verdana" w:eastAsia="Verdana" w:hAnsi="Verdana" w:cs="Verdana"/>
          <w:sz w:val="18"/>
          <w:szCs w:val="18"/>
        </w:rPr>
      </w:pPr>
    </w:p>
    <w:tbl>
      <w:tblPr>
        <w:tblStyle w:val="a9"/>
        <w:tblW w:w="1060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778"/>
        <w:gridCol w:w="1560"/>
        <w:gridCol w:w="3268"/>
      </w:tblGrid>
      <w:tr w:rsidR="00B4636E">
        <w:trPr>
          <w:trHeight w:val="820"/>
        </w:trPr>
        <w:tc>
          <w:tcPr>
            <w:tcW w:w="5778" w:type="dxa"/>
            <w:vAlign w:val="bottom"/>
          </w:tcPr>
          <w:p w:rsidR="00B4636E" w:rsidRDefault="00F668FF" w:rsidP="00936C89">
            <w:pPr>
              <w:pStyle w:val="normal0"/>
              <w:ind w:right="28"/>
              <w:rPr>
                <w:rFonts w:ascii="Verdana" w:eastAsia="Verdana" w:hAnsi="Verdana" w:cs="Verdana"/>
                <w:b/>
                <w:sz w:val="18"/>
                <w:szCs w:val="18"/>
              </w:rPr>
            </w:pPr>
            <w:bookmarkStart w:id="63" w:name="2r0uhxc" w:colFirst="0" w:colLast="0"/>
            <w:bookmarkStart w:id="64" w:name="1664s55" w:colFirst="0" w:colLast="0"/>
            <w:bookmarkStart w:id="65" w:name="3q5sasy" w:colFirst="0" w:colLast="0"/>
            <w:bookmarkStart w:id="66" w:name="25b2l0r" w:colFirst="0" w:colLast="0"/>
            <w:bookmarkStart w:id="67" w:name="kgcv8k" w:colFirst="0" w:colLast="0"/>
            <w:bookmarkStart w:id="68" w:name="34g0dwd" w:colFirst="0" w:colLast="0"/>
            <w:bookmarkStart w:id="69" w:name="1jlao46" w:colFirst="0" w:colLast="0"/>
            <w:bookmarkStart w:id="70" w:name="43ky6rz" w:colFirst="0" w:colLast="0"/>
            <w:bookmarkStart w:id="71" w:name="2iq8gzs" w:colFirst="0" w:colLast="0"/>
            <w:bookmarkStart w:id="72" w:name="xvir7l" w:colFirst="0" w:colLast="0"/>
            <w:bookmarkStart w:id="73" w:name="3hv69ve" w:colFirst="0" w:colLast="0"/>
            <w:bookmarkEnd w:id="63"/>
            <w:bookmarkEnd w:id="64"/>
            <w:bookmarkEnd w:id="65"/>
            <w:bookmarkEnd w:id="66"/>
            <w:bookmarkEnd w:id="67"/>
            <w:bookmarkEnd w:id="68"/>
            <w:bookmarkEnd w:id="69"/>
            <w:bookmarkEnd w:id="70"/>
            <w:bookmarkEnd w:id="71"/>
            <w:bookmarkEnd w:id="72"/>
            <w:bookmarkEnd w:id="73"/>
            <w:r>
              <w:rPr>
                <w:rFonts w:ascii="Verdana" w:eastAsia="Verdana" w:hAnsi="Verdana" w:cs="Verdana"/>
                <w:b/>
                <w:sz w:val="18"/>
                <w:szCs w:val="18"/>
              </w:rPr>
              <w:t>Øvrige dokumenter</w:t>
            </w:r>
          </w:p>
        </w:tc>
        <w:tc>
          <w:tcPr>
            <w:tcW w:w="1560" w:type="dxa"/>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Udleveret</w:t>
            </w:r>
          </w:p>
        </w:tc>
        <w:tc>
          <w:tcPr>
            <w:tcW w:w="3268" w:type="dxa"/>
            <w:vAlign w:val="bottom"/>
          </w:tcPr>
          <w:p w:rsidR="00B4636E" w:rsidRDefault="00F668FF" w:rsidP="00936C89">
            <w:pPr>
              <w:pStyle w:val="normal0"/>
              <w:ind w:right="28"/>
              <w:jc w:val="center"/>
              <w:rPr>
                <w:rFonts w:ascii="Verdana" w:eastAsia="Verdana" w:hAnsi="Verdana" w:cs="Verdana"/>
                <w:sz w:val="18"/>
                <w:szCs w:val="18"/>
              </w:rPr>
            </w:pPr>
            <w:r>
              <w:rPr>
                <w:rFonts w:ascii="Verdana" w:eastAsia="Verdana" w:hAnsi="Verdana" w:cs="Verdana"/>
                <w:sz w:val="18"/>
                <w:szCs w:val="18"/>
              </w:rPr>
              <w:t>Tilgængeligt på andelsboligforeningens hjemmeside</w:t>
            </w:r>
          </w:p>
        </w:tc>
      </w:tr>
      <w:tr w:rsidR="00B4636E">
        <w:trPr>
          <w:trHeight w:val="380"/>
        </w:trPr>
        <w:tc>
          <w:tcPr>
            <w:tcW w:w="5778" w:type="dxa"/>
            <w:vAlign w:val="bottom"/>
          </w:tcPr>
          <w:p w:rsidR="00B4636E" w:rsidRDefault="00F668FF" w:rsidP="00936C89">
            <w:pPr>
              <w:pStyle w:val="normal0"/>
              <w:ind w:right="28"/>
              <w:rPr>
                <w:rFonts w:ascii="Courier New" w:eastAsia="Courier New" w:hAnsi="Courier New" w:cs="Courier New"/>
                <w:sz w:val="20"/>
                <w:szCs w:val="20"/>
              </w:rPr>
            </w:pPr>
            <w:r>
              <w:rPr>
                <w:rFonts w:ascii="Courier New" w:eastAsia="Courier New" w:hAnsi="Courier New" w:cs="Courier New"/>
                <w:sz w:val="20"/>
                <w:szCs w:val="20"/>
              </w:rPr>
              <w:t>     </w:t>
            </w:r>
          </w:p>
        </w:tc>
        <w:tc>
          <w:tcPr>
            <w:tcW w:w="1560"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6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778" w:type="dxa"/>
            <w:vAlign w:val="bottom"/>
          </w:tcPr>
          <w:p w:rsidR="00B4636E" w:rsidRDefault="00F668FF" w:rsidP="00936C89">
            <w:pPr>
              <w:pStyle w:val="normal0"/>
              <w:ind w:right="28"/>
              <w:rPr>
                <w:rFonts w:ascii="Courier New" w:eastAsia="Courier New" w:hAnsi="Courier New" w:cs="Courier New"/>
                <w:sz w:val="20"/>
                <w:szCs w:val="20"/>
              </w:rPr>
            </w:pPr>
            <w:r>
              <w:rPr>
                <w:rFonts w:ascii="Courier New" w:eastAsia="Courier New" w:hAnsi="Courier New" w:cs="Courier New"/>
                <w:sz w:val="20"/>
                <w:szCs w:val="20"/>
              </w:rPr>
              <w:t>     </w:t>
            </w:r>
          </w:p>
        </w:tc>
        <w:tc>
          <w:tcPr>
            <w:tcW w:w="1560"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6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778" w:type="dxa"/>
            <w:vAlign w:val="bottom"/>
          </w:tcPr>
          <w:p w:rsidR="00B4636E" w:rsidRDefault="00F668FF" w:rsidP="00936C89">
            <w:pPr>
              <w:pStyle w:val="normal0"/>
              <w:ind w:right="28"/>
              <w:rPr>
                <w:rFonts w:ascii="Courier New" w:eastAsia="Courier New" w:hAnsi="Courier New" w:cs="Courier New"/>
                <w:sz w:val="20"/>
                <w:szCs w:val="20"/>
              </w:rPr>
            </w:pPr>
            <w:r>
              <w:rPr>
                <w:rFonts w:ascii="Courier New" w:eastAsia="Courier New" w:hAnsi="Courier New" w:cs="Courier New"/>
                <w:sz w:val="20"/>
                <w:szCs w:val="20"/>
              </w:rPr>
              <w:t>     </w:t>
            </w:r>
          </w:p>
        </w:tc>
        <w:tc>
          <w:tcPr>
            <w:tcW w:w="1560"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6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r w:rsidR="00B4636E">
        <w:trPr>
          <w:trHeight w:val="380"/>
        </w:trPr>
        <w:tc>
          <w:tcPr>
            <w:tcW w:w="5778" w:type="dxa"/>
            <w:vAlign w:val="bottom"/>
          </w:tcPr>
          <w:p w:rsidR="00B4636E" w:rsidRDefault="00F668FF" w:rsidP="00936C89">
            <w:pPr>
              <w:pStyle w:val="normal0"/>
              <w:ind w:right="28"/>
              <w:rPr>
                <w:rFonts w:ascii="Courier New" w:eastAsia="Courier New" w:hAnsi="Courier New" w:cs="Courier New"/>
                <w:sz w:val="20"/>
                <w:szCs w:val="20"/>
              </w:rPr>
            </w:pPr>
            <w:r>
              <w:rPr>
                <w:rFonts w:ascii="Courier New" w:eastAsia="Courier New" w:hAnsi="Courier New" w:cs="Courier New"/>
                <w:sz w:val="20"/>
                <w:szCs w:val="20"/>
              </w:rPr>
              <w:t>     </w:t>
            </w:r>
          </w:p>
        </w:tc>
        <w:tc>
          <w:tcPr>
            <w:tcW w:w="1560"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c>
          <w:tcPr>
            <w:tcW w:w="3268" w:type="dxa"/>
            <w:vAlign w:val="bottom"/>
          </w:tcPr>
          <w:p w:rsidR="00B4636E" w:rsidRDefault="00F668FF" w:rsidP="00936C89">
            <w:pPr>
              <w:pStyle w:val="normal0"/>
              <w:ind w:right="28"/>
              <w:jc w:val="center"/>
              <w:rPr>
                <w:rFonts w:ascii="Verdana" w:eastAsia="Verdana" w:hAnsi="Verdana" w:cs="Verdana"/>
                <w:sz w:val="18"/>
                <w:szCs w:val="18"/>
              </w:rPr>
            </w:pPr>
            <w:r>
              <w:rPr>
                <w:rFonts w:ascii="Arial Unicode MS" w:eastAsia="Arial Unicode MS" w:hAnsi="Arial Unicode MS" w:cs="Arial Unicode MS"/>
                <w:sz w:val="18"/>
                <w:szCs w:val="18"/>
              </w:rPr>
              <w:t>☐</w:t>
            </w:r>
          </w:p>
        </w:tc>
      </w:tr>
    </w:tbl>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Se adressen for andelsboligforeningens evt. hjemmeside under afsnit 2.</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b/>
          <w:sz w:val="18"/>
          <w:szCs w:val="18"/>
        </w:rPr>
        <w:t>14. Rådgivere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Køber og sælger er orienteret om, at bestyrelsen og foreningens eventuelle administrator ikke rådgiver parterne i forbindelse med handlens indgåelse. Parterne er derfor opfordret til at søge egen økonomisk og juridisk bistand, såfremt de ikke allerede har en sådan.</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Parterne betaler selv for egne rådgivere.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Courier New" w:eastAsia="Courier New" w:hAnsi="Courier New" w:cs="Courier New"/>
          <w:sz w:val="20"/>
          <w:szCs w:val="20"/>
        </w:rPr>
      </w:pPr>
      <w:r>
        <w:rPr>
          <w:rFonts w:ascii="Verdana" w:eastAsia="Verdana" w:hAnsi="Verdana" w:cs="Verdana"/>
          <w:sz w:val="18"/>
          <w:szCs w:val="18"/>
        </w:rPr>
        <w:t xml:space="preserve">Købers rådgiver(e): </w:t>
      </w:r>
      <w:bookmarkStart w:id="74" w:name="1x0gk37" w:colFirst="0" w:colLast="0"/>
      <w:bookmarkEnd w:id="74"/>
      <w:r>
        <w:rPr>
          <w:rFonts w:ascii="Courier New" w:eastAsia="Courier New" w:hAnsi="Courier New" w:cs="Courier New"/>
          <w:sz w:val="20"/>
          <w:szCs w:val="20"/>
        </w:rPr>
        <w:t>Ingen rådgiver</w:t>
      </w:r>
      <w:r w:rsidR="004067F0">
        <w:rPr>
          <w:rFonts w:ascii="Courier New" w:eastAsia="Courier New" w:hAnsi="Courier New" w:cs="Courier New"/>
          <w:sz w:val="20"/>
          <w:szCs w:val="20"/>
        </w:rPr>
        <w:t>.</w:t>
      </w:r>
    </w:p>
    <w:p w:rsidR="00071E00" w:rsidRPr="002327F9" w:rsidRDefault="00F668FF" w:rsidP="00071E00">
      <w:pPr>
        <w:pStyle w:val="normal0"/>
        <w:spacing w:after="0" w:line="240" w:lineRule="auto"/>
        <w:ind w:right="28"/>
        <w:rPr>
          <w:rFonts w:ascii="Courier New" w:eastAsia="Courier New" w:hAnsi="Courier New" w:cs="Courier New"/>
          <w:sz w:val="20"/>
          <w:szCs w:val="20"/>
        </w:rPr>
      </w:pPr>
      <w:r>
        <w:rPr>
          <w:rFonts w:ascii="Verdana" w:eastAsia="Verdana" w:hAnsi="Verdana" w:cs="Verdana"/>
          <w:sz w:val="18"/>
          <w:szCs w:val="18"/>
        </w:rPr>
        <w:t xml:space="preserve">Købers </w:t>
      </w:r>
      <w:proofErr w:type="spellStart"/>
      <w:r>
        <w:rPr>
          <w:rFonts w:ascii="Verdana" w:eastAsia="Verdana" w:hAnsi="Verdana" w:cs="Verdana"/>
          <w:sz w:val="18"/>
          <w:szCs w:val="18"/>
        </w:rPr>
        <w:t>pengeinstitut/kontonr</w:t>
      </w:r>
      <w:proofErr w:type="spellEnd"/>
      <w:r>
        <w:rPr>
          <w:rFonts w:ascii="Verdana" w:eastAsia="Verdana" w:hAnsi="Verdana" w:cs="Verdana"/>
          <w:sz w:val="18"/>
          <w:szCs w:val="18"/>
        </w:rPr>
        <w:t>.:</w:t>
      </w:r>
      <w:r w:rsidR="007739CD">
        <w:rPr>
          <w:rFonts w:ascii="Courier New" w:eastAsia="Courier New" w:hAnsi="Courier New" w:cs="Courier New"/>
          <w:sz w:val="20"/>
          <w:szCs w:val="20"/>
        </w:rPr>
        <w:t> </w:t>
      </w:r>
      <w:r w:rsidR="00071E00" w:rsidRPr="00071E00">
        <w:rPr>
          <w:rFonts w:ascii="Courier New" w:eastAsia="Courier New" w:hAnsi="Courier New" w:cs="Courier New"/>
          <w:sz w:val="20"/>
          <w:szCs w:val="20"/>
        </w:rPr>
        <w:t xml:space="preserve"> </w:t>
      </w:r>
    </w:p>
    <w:p w:rsidR="00B4636E" w:rsidRPr="00B71D02" w:rsidRDefault="00B4636E" w:rsidP="00936C89">
      <w:pPr>
        <w:pStyle w:val="normal0"/>
        <w:spacing w:after="0" w:line="240" w:lineRule="auto"/>
        <w:ind w:right="28"/>
        <w:rPr>
          <w:rFonts w:ascii="Arial" w:eastAsia="Arial" w:hAnsi="Arial" w:cs="Arial"/>
          <w:b/>
          <w:color w:val="auto"/>
          <w:sz w:val="19"/>
          <w:szCs w:val="19"/>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Sælgers rådgiver(e): </w:t>
      </w:r>
      <w:bookmarkStart w:id="75" w:name="4h042r0" w:colFirst="0" w:colLast="0"/>
      <w:bookmarkEnd w:id="75"/>
      <w:r w:rsidR="00D752FF">
        <w:rPr>
          <w:rFonts w:ascii="Courier New" w:eastAsia="Courier New" w:hAnsi="Courier New" w:cs="Courier New"/>
          <w:sz w:val="20"/>
          <w:szCs w:val="20"/>
        </w:rPr>
        <w:t>Ingen rådgiver</w:t>
      </w:r>
      <w:r w:rsidR="004067F0">
        <w:rPr>
          <w:rFonts w:ascii="Courier New" w:eastAsia="Courier New" w:hAnsi="Courier New" w:cs="Courier New"/>
          <w:sz w:val="20"/>
          <w:szCs w:val="20"/>
        </w:rPr>
        <w:t>.</w:t>
      </w:r>
    </w:p>
    <w:p w:rsidR="00071E00" w:rsidRDefault="00F668FF" w:rsidP="00936C89">
      <w:pPr>
        <w:pStyle w:val="normal0"/>
        <w:spacing w:after="0" w:line="240" w:lineRule="auto"/>
        <w:ind w:right="28"/>
        <w:rPr>
          <w:rFonts w:ascii="Courier New" w:eastAsia="Courier New" w:hAnsi="Courier New" w:cs="Courier New"/>
          <w:sz w:val="20"/>
          <w:szCs w:val="20"/>
        </w:rPr>
      </w:pPr>
      <w:r>
        <w:rPr>
          <w:rFonts w:ascii="Verdana" w:eastAsia="Verdana" w:hAnsi="Verdana" w:cs="Verdana"/>
          <w:sz w:val="18"/>
          <w:szCs w:val="18"/>
        </w:rPr>
        <w:t xml:space="preserve">Sælgers </w:t>
      </w:r>
      <w:proofErr w:type="spellStart"/>
      <w:r>
        <w:rPr>
          <w:rFonts w:ascii="Verdana" w:eastAsia="Verdana" w:hAnsi="Verdana" w:cs="Verdana"/>
          <w:sz w:val="18"/>
          <w:szCs w:val="18"/>
        </w:rPr>
        <w:t>pengeinstitut/kontonr</w:t>
      </w:r>
      <w:proofErr w:type="spellEnd"/>
      <w:r>
        <w:rPr>
          <w:rFonts w:ascii="Verdana" w:eastAsia="Verdana" w:hAnsi="Verdana" w:cs="Verdana"/>
          <w:sz w:val="18"/>
          <w:szCs w:val="18"/>
        </w:rPr>
        <w:t>.:</w:t>
      </w:r>
      <w:r w:rsidR="00D752FF" w:rsidRPr="00D752FF">
        <w:rPr>
          <w:rFonts w:ascii="Courier New" w:eastAsia="Courier New" w:hAnsi="Courier New" w:cs="Courier New"/>
          <w:sz w:val="20"/>
          <w:szCs w:val="20"/>
        </w:rPr>
        <w:t xml:space="preserve"> </w:t>
      </w:r>
    </w:p>
    <w:p w:rsidR="00B4636E" w:rsidRDefault="00F668FF" w:rsidP="00936C89">
      <w:pPr>
        <w:pStyle w:val="normal0"/>
        <w:spacing w:after="0" w:line="240" w:lineRule="auto"/>
        <w:ind w:right="28"/>
        <w:rPr>
          <w:rFonts w:ascii="Courier New" w:eastAsia="Courier New" w:hAnsi="Courier New" w:cs="Courier New"/>
          <w:sz w:val="20"/>
          <w:szCs w:val="20"/>
        </w:rPr>
      </w:pPr>
      <w:r>
        <w:rPr>
          <w:rFonts w:ascii="Courier New" w:eastAsia="Courier New" w:hAnsi="Courier New" w:cs="Courier New"/>
          <w:sz w:val="20"/>
          <w:szCs w:val="20"/>
        </w:rPr>
        <w:t>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b/>
          <w:sz w:val="18"/>
          <w:szCs w:val="18"/>
        </w:rPr>
        <w:t>15.</w:t>
      </w:r>
      <w:r>
        <w:rPr>
          <w:rFonts w:ascii="Verdana" w:eastAsia="Verdana" w:hAnsi="Verdana" w:cs="Verdana"/>
          <w:sz w:val="18"/>
          <w:szCs w:val="18"/>
        </w:rPr>
        <w:t xml:space="preserve"> </w:t>
      </w:r>
      <w:r>
        <w:rPr>
          <w:rFonts w:ascii="Verdana" w:eastAsia="Verdana" w:hAnsi="Verdana" w:cs="Verdana"/>
          <w:b/>
          <w:sz w:val="18"/>
          <w:szCs w:val="18"/>
        </w:rPr>
        <w:t xml:space="preserve">Samtykkeerklæringer </w:t>
      </w:r>
    </w:p>
    <w:p w:rsidR="00B4636E" w:rsidRDefault="00B4636E" w:rsidP="00936C89">
      <w:pPr>
        <w:pStyle w:val="normal0"/>
        <w:spacing w:after="0" w:line="240" w:lineRule="auto"/>
        <w:ind w:right="28"/>
        <w:rPr>
          <w:rFonts w:ascii="Verdana" w:eastAsia="Verdana" w:hAnsi="Verdana" w:cs="Verdana"/>
          <w:sz w:val="18"/>
          <w:szCs w:val="18"/>
          <w:u w:val="single"/>
        </w:rPr>
      </w:pPr>
    </w:p>
    <w:p w:rsidR="00B4636E" w:rsidRDefault="00F668FF" w:rsidP="00936C89">
      <w:pPr>
        <w:pStyle w:val="normal0"/>
        <w:spacing w:after="0" w:line="240" w:lineRule="auto"/>
        <w:ind w:right="28"/>
        <w:rPr>
          <w:rFonts w:ascii="Verdana" w:eastAsia="Verdana" w:hAnsi="Verdana" w:cs="Verdana"/>
          <w:sz w:val="18"/>
          <w:szCs w:val="18"/>
          <w:u w:val="single"/>
        </w:rPr>
      </w:pPr>
      <w:r>
        <w:rPr>
          <w:rFonts w:ascii="Verdana" w:eastAsia="Verdana" w:hAnsi="Verdana" w:cs="Verdana"/>
          <w:sz w:val="18"/>
          <w:szCs w:val="18"/>
          <w:u w:val="single"/>
        </w:rPr>
        <w:t>Videregivelse og behandling af oplysninger</w:t>
      </w:r>
    </w:p>
    <w:p w:rsidR="00B4636E" w:rsidRDefault="00F668FF" w:rsidP="00936C89">
      <w:pPr>
        <w:pStyle w:val="normal0"/>
        <w:tabs>
          <w:tab w:val="right" w:pos="7407"/>
        </w:tabs>
        <w:spacing w:after="0" w:line="240" w:lineRule="auto"/>
        <w:ind w:right="28"/>
        <w:rPr>
          <w:rFonts w:ascii="Verdana" w:eastAsia="Verdana" w:hAnsi="Verdana" w:cs="Verdana"/>
          <w:sz w:val="18"/>
          <w:szCs w:val="18"/>
        </w:rPr>
      </w:pPr>
      <w:r>
        <w:rPr>
          <w:rFonts w:ascii="Verdana" w:eastAsia="Verdana" w:hAnsi="Verdana" w:cs="Verdana"/>
          <w:sz w:val="18"/>
          <w:szCs w:val="18"/>
        </w:rPr>
        <w:t>Parterne gøres opmærksom på, at de bedes oplyse deres cpr-numre, således at dette kan videregives til parternes pengeinstitutter, forsyningsselskab, evt. administrator og evt. ejendomsmægler til brug for deres ekspedition af sagen. Cpr-numre vil ikke blive videregivet eller på anden måde gjort offentligt tilgængeligt for andre uvedkommende parter.</w:t>
      </w:r>
    </w:p>
    <w:p w:rsidR="00B4636E" w:rsidRDefault="00B4636E" w:rsidP="00936C89">
      <w:pPr>
        <w:pStyle w:val="normal0"/>
        <w:tabs>
          <w:tab w:val="right" w:pos="7407"/>
        </w:tabs>
        <w:spacing w:after="0" w:line="240" w:lineRule="auto"/>
        <w:ind w:right="28"/>
        <w:rPr>
          <w:rFonts w:ascii="Verdana" w:eastAsia="Verdana" w:hAnsi="Verdana" w:cs="Verdana"/>
          <w:sz w:val="18"/>
          <w:szCs w:val="18"/>
        </w:rPr>
      </w:pPr>
    </w:p>
    <w:p w:rsidR="00B4636E" w:rsidRDefault="00F668FF" w:rsidP="00936C89">
      <w:pPr>
        <w:pStyle w:val="normal0"/>
        <w:tabs>
          <w:tab w:val="right" w:pos="7407"/>
        </w:tabs>
        <w:spacing w:after="0" w:line="240" w:lineRule="auto"/>
        <w:ind w:right="28"/>
        <w:rPr>
          <w:rFonts w:ascii="Verdana" w:eastAsia="Verdana" w:hAnsi="Verdana" w:cs="Verdana"/>
          <w:sz w:val="18"/>
          <w:szCs w:val="18"/>
        </w:rPr>
      </w:pPr>
      <w:r>
        <w:rPr>
          <w:rFonts w:ascii="Verdana" w:eastAsia="Verdana" w:hAnsi="Verdana" w:cs="Verdana"/>
          <w:sz w:val="18"/>
          <w:szCs w:val="18"/>
        </w:rPr>
        <w:lastRenderedPageBreak/>
        <w:t>Parterne gøres endvidere opmærksom på, at overdragelsesaftalen og de oplysninger, som i øvrigt indhentes om handlens parter, herunder oplysning om parternes navn, adresse, cpr-numre samt restgældsoplysninger og deponeringskonti, vil blive videregivet til parterne samt til og mellem de relevante aktører i handlen, herunder rådgivere, banker og realkreditinstitutter mv., i det omfang det er nødvendigt for handlens gennemførelse. Aktørerne beholder oplysningerne så længe, det er nødvendigt, f.eks. for at kunne opfylde kravene i bogføringsloven eller indberetningspligten til SKAT. Herefter vil oplysningerne blive slettet. Handlens parter kan kontakte aktørerne og få at vide, hvilke oplysninger det konkret drejer sig om. Hvis aktørerne bliver opmærksomme på, at der er fejl i oplysningerne, eller at disse er vildledende, retter eller sletter aktørerne straks oplysningerne. I det omfang det er muligt, sørger aktørerne samtidig for at informere herom til andre, som eventuelt har modtaget oplysningerne.</w:t>
      </w:r>
    </w:p>
    <w:p w:rsidR="00B4636E" w:rsidRDefault="00B4636E" w:rsidP="00936C89">
      <w:pPr>
        <w:pStyle w:val="normal0"/>
        <w:tabs>
          <w:tab w:val="right" w:pos="7407"/>
        </w:tabs>
        <w:spacing w:after="0" w:line="240" w:lineRule="auto"/>
        <w:ind w:right="28"/>
        <w:rPr>
          <w:rFonts w:ascii="Verdana" w:eastAsia="Verdana" w:hAnsi="Verdana" w:cs="Verdana"/>
          <w:sz w:val="18"/>
          <w:szCs w:val="18"/>
        </w:rPr>
      </w:pPr>
    </w:p>
    <w:p w:rsidR="00B4636E" w:rsidRDefault="00F668FF" w:rsidP="00936C89">
      <w:pPr>
        <w:pStyle w:val="normal0"/>
        <w:tabs>
          <w:tab w:val="right" w:pos="7407"/>
        </w:tabs>
        <w:spacing w:after="0" w:line="240" w:lineRule="auto"/>
        <w:ind w:right="28"/>
        <w:rPr>
          <w:rFonts w:ascii="Verdana" w:eastAsia="Verdana" w:hAnsi="Verdana" w:cs="Verdana"/>
          <w:sz w:val="18"/>
          <w:szCs w:val="18"/>
        </w:rPr>
      </w:pPr>
      <w:r>
        <w:rPr>
          <w:rFonts w:ascii="Verdana" w:eastAsia="Verdana" w:hAnsi="Verdana" w:cs="Verdana"/>
          <w:sz w:val="18"/>
          <w:szCs w:val="18"/>
          <w:u w:val="single"/>
        </w:rPr>
        <w:t xml:space="preserve">Markedsføring </w:t>
      </w:r>
    </w:p>
    <w:p w:rsidR="00B4636E" w:rsidRDefault="00F668FF" w:rsidP="00936C89">
      <w:pPr>
        <w:pStyle w:val="normal0"/>
        <w:tabs>
          <w:tab w:val="right" w:pos="7407"/>
        </w:tabs>
        <w:spacing w:after="0" w:line="240" w:lineRule="auto"/>
        <w:ind w:right="28"/>
        <w:rPr>
          <w:rFonts w:ascii="Verdana" w:eastAsia="Verdana" w:hAnsi="Verdana" w:cs="Verdana"/>
          <w:sz w:val="18"/>
          <w:szCs w:val="18"/>
        </w:rPr>
      </w:pPr>
      <w:r>
        <w:rPr>
          <w:rFonts w:ascii="Verdana" w:eastAsia="Verdana" w:hAnsi="Verdana" w:cs="Verdana"/>
          <w:sz w:val="18"/>
          <w:szCs w:val="18"/>
        </w:rPr>
        <w:t xml:space="preserve">Oplysningerne i denne aftale må </w:t>
      </w:r>
      <w:r>
        <w:rPr>
          <w:rFonts w:ascii="Verdana" w:eastAsia="Verdana" w:hAnsi="Verdana" w:cs="Verdana"/>
          <w:sz w:val="18"/>
          <w:szCs w:val="18"/>
          <w:u w:val="single"/>
        </w:rPr>
        <w:t>ikke</w:t>
      </w:r>
      <w:r>
        <w:rPr>
          <w:rFonts w:ascii="Verdana" w:eastAsia="Verdana" w:hAnsi="Verdana" w:cs="Verdana"/>
          <w:sz w:val="18"/>
          <w:szCs w:val="18"/>
        </w:rPr>
        <w:t xml:space="preserve"> bruges i markedsføringsmæssige sammenhænge, med mindre andet er specifikt aftalt.</w:t>
      </w:r>
    </w:p>
    <w:p w:rsidR="00B4636E" w:rsidRDefault="00B4636E" w:rsidP="00936C89">
      <w:pPr>
        <w:pStyle w:val="normal0"/>
        <w:tabs>
          <w:tab w:val="right" w:pos="7407"/>
        </w:tabs>
        <w:spacing w:after="0" w:line="240" w:lineRule="auto"/>
        <w:ind w:right="28"/>
        <w:rPr>
          <w:rFonts w:ascii="Verdana" w:eastAsia="Verdana" w:hAnsi="Verdana" w:cs="Verdana"/>
          <w:sz w:val="18"/>
          <w:szCs w:val="18"/>
        </w:rPr>
      </w:pPr>
    </w:p>
    <w:p w:rsidR="00B4636E" w:rsidRDefault="00F668FF" w:rsidP="00936C89">
      <w:pPr>
        <w:pStyle w:val="normal0"/>
        <w:tabs>
          <w:tab w:val="right" w:pos="7407"/>
        </w:tabs>
        <w:spacing w:after="0" w:line="240" w:lineRule="auto"/>
        <w:ind w:right="28"/>
        <w:rPr>
          <w:rFonts w:ascii="Courier New" w:eastAsia="Courier New" w:hAnsi="Courier New" w:cs="Courier New"/>
          <w:sz w:val="20"/>
          <w:szCs w:val="20"/>
        </w:rPr>
      </w:pPr>
      <w:bookmarkStart w:id="76" w:name="2w5ecyt" w:colFirst="0" w:colLast="0"/>
      <w:bookmarkEnd w:id="76"/>
      <w:r>
        <w:rPr>
          <w:rFonts w:ascii="Courier New" w:eastAsia="Courier New" w:hAnsi="Courier New" w:cs="Courier New"/>
          <w:sz w:val="20"/>
          <w:szCs w:val="20"/>
        </w:rPr>
        <w:t>     </w:t>
      </w:r>
    </w:p>
    <w:p w:rsidR="00B4636E" w:rsidRDefault="00B4636E" w:rsidP="00936C89">
      <w:pPr>
        <w:pStyle w:val="normal0"/>
        <w:tabs>
          <w:tab w:val="right" w:pos="7407"/>
        </w:tabs>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b/>
          <w:sz w:val="18"/>
          <w:szCs w:val="18"/>
        </w:rPr>
        <w:t>16.</w:t>
      </w:r>
      <w:r>
        <w:rPr>
          <w:rFonts w:ascii="Verdana" w:eastAsia="Verdana" w:hAnsi="Verdana" w:cs="Verdana"/>
          <w:sz w:val="18"/>
          <w:szCs w:val="18"/>
        </w:rPr>
        <w:t xml:space="preserve"> </w:t>
      </w:r>
      <w:r>
        <w:rPr>
          <w:rFonts w:ascii="Verdana" w:eastAsia="Verdana" w:hAnsi="Verdana" w:cs="Verdana"/>
          <w:b/>
          <w:sz w:val="18"/>
          <w:szCs w:val="18"/>
        </w:rPr>
        <w:t>Accept og underskrift</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 xml:space="preserve">Overdragelsesaftalen er først bindende for parterne, når den er forsynet med købers og sælgers underskrift, og informationen herom er kommet frem til den, der har skrevet under først. Indtil da er den at betragte som et tilbud om køb/salg. Tilbuddet skal være accepteret inden 8 dage fra underskrift. Tilbuddet kan herudover tilbagekaldes, indtil det er accepteret af modparten.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27"/>
        <w:rPr>
          <w:rFonts w:ascii="Verdana" w:eastAsia="Verdana" w:hAnsi="Verdana" w:cs="Verdana"/>
          <w:sz w:val="18"/>
          <w:szCs w:val="18"/>
        </w:rPr>
      </w:pPr>
      <w:r>
        <w:rPr>
          <w:rFonts w:ascii="Verdana" w:eastAsia="Verdana" w:hAnsi="Verdana" w:cs="Verdana"/>
          <w:sz w:val="18"/>
          <w:szCs w:val="18"/>
        </w:rPr>
        <w:t>Parterne erklærer på tro og love, at der i forbindelse med overdragelsen udelukkende er betalt det ovenfor nævnte beløb, samt at der ikke er aftalt andet køb eller andre betingelser i forbindelse med handlen end nævnt i denne overdragelsesaftale, jf. vedlagte uddrag af andelsboligforeningsloven.</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B4636E" w:rsidP="00936C89">
      <w:pPr>
        <w:pStyle w:val="normal0"/>
        <w:spacing w:after="0" w:line="240" w:lineRule="auto"/>
        <w:ind w:right="28"/>
        <w:rPr>
          <w:rFonts w:ascii="Verdana" w:eastAsia="Verdana" w:hAnsi="Verdana" w:cs="Verdana"/>
          <w:sz w:val="18"/>
          <w:szCs w:val="18"/>
        </w:rPr>
      </w:pPr>
    </w:p>
    <w:p w:rsidR="00B4636E" w:rsidRDefault="00B4636E" w:rsidP="00936C89">
      <w:pPr>
        <w:pStyle w:val="normal0"/>
        <w:spacing w:after="0" w:line="240" w:lineRule="auto"/>
        <w:ind w:right="28"/>
        <w:rPr>
          <w:rFonts w:ascii="Verdana" w:eastAsia="Verdana" w:hAnsi="Verdana" w:cs="Verdana"/>
          <w:sz w:val="18"/>
          <w:szCs w:val="18"/>
        </w:rPr>
      </w:pPr>
    </w:p>
    <w:tbl>
      <w:tblPr>
        <w:tblStyle w:val="aa"/>
        <w:tblW w:w="10348" w:type="dxa"/>
        <w:tblInd w:w="0" w:type="dxa"/>
        <w:tblBorders>
          <w:top w:val="nil"/>
          <w:left w:val="nil"/>
          <w:bottom w:val="nil"/>
          <w:right w:val="nil"/>
          <w:insideH w:val="nil"/>
          <w:insideV w:val="nil"/>
        </w:tblBorders>
        <w:tblLayout w:type="fixed"/>
        <w:tblLook w:val="0400"/>
      </w:tblPr>
      <w:tblGrid>
        <w:gridCol w:w="4849"/>
        <w:gridCol w:w="567"/>
        <w:gridCol w:w="4932"/>
      </w:tblGrid>
      <w:tr w:rsidR="00B4636E" w:rsidTr="00936C89">
        <w:tc>
          <w:tcPr>
            <w:tcW w:w="4849" w:type="dxa"/>
            <w:tcBorders>
              <w:bottom w:val="single" w:sz="4" w:space="0" w:color="000000"/>
            </w:tcBorders>
            <w:tcMar>
              <w:left w:w="0" w:type="dxa"/>
              <w:right w:w="0" w:type="dxa"/>
            </w:tcMar>
          </w:tcPr>
          <w:p w:rsidR="00B4636E" w:rsidRDefault="00F668FF" w:rsidP="00936C89">
            <w:pPr>
              <w:pStyle w:val="normal0"/>
              <w:ind w:right="28"/>
              <w:rPr>
                <w:rFonts w:ascii="Courier New" w:eastAsia="Courier New" w:hAnsi="Courier New" w:cs="Courier New"/>
                <w:sz w:val="20"/>
                <w:szCs w:val="20"/>
              </w:rPr>
            </w:pPr>
            <w:bookmarkStart w:id="77" w:name="3vac5uf" w:colFirst="0" w:colLast="0"/>
            <w:bookmarkStart w:id="78" w:name="2afmg28" w:colFirst="0" w:colLast="0"/>
            <w:bookmarkEnd w:id="77"/>
            <w:bookmarkEnd w:id="78"/>
            <w:r>
              <w:rPr>
                <w:rFonts w:ascii="Verdana" w:eastAsia="Verdana" w:hAnsi="Verdana" w:cs="Verdana"/>
                <w:sz w:val="18"/>
                <w:szCs w:val="18"/>
              </w:rPr>
              <w:t xml:space="preserve">Dato: </w:t>
            </w:r>
            <w:bookmarkStart w:id="79" w:name="1baon6m" w:colFirst="0" w:colLast="0"/>
            <w:bookmarkEnd w:id="79"/>
            <w:r w:rsidR="00DA184F">
              <w:rPr>
                <w:rFonts w:ascii="Verdana" w:eastAsia="Verdana" w:hAnsi="Verdana" w:cs="Verdana"/>
                <w:sz w:val="18"/>
                <w:szCs w:val="18"/>
              </w:rPr>
              <w:t>xxx</w:t>
            </w:r>
            <w:r w:rsidR="00EC5351">
              <w:rPr>
                <w:rFonts w:ascii="Verdana" w:eastAsia="Verdana" w:hAnsi="Verdana" w:cs="Verdana"/>
                <w:sz w:val="18"/>
                <w:szCs w:val="18"/>
              </w:rPr>
              <w:t>.2017</w:t>
            </w:r>
            <w:r w:rsidR="00EC5351">
              <w:rPr>
                <w:rFonts w:ascii="Courier New" w:eastAsia="Courier New" w:hAnsi="Courier New" w:cs="Courier New"/>
                <w:sz w:val="20"/>
                <w:szCs w:val="20"/>
              </w:rPr>
              <w:t>     </w:t>
            </w:r>
            <w:r>
              <w:rPr>
                <w:rFonts w:ascii="Courier New" w:eastAsia="Courier New" w:hAnsi="Courier New" w:cs="Courier New"/>
                <w:sz w:val="20"/>
                <w:szCs w:val="20"/>
              </w:rPr>
              <w:t>     </w:t>
            </w:r>
          </w:p>
          <w:p w:rsidR="00B4636E" w:rsidRDefault="00B4636E" w:rsidP="00936C89">
            <w:pPr>
              <w:pStyle w:val="normal0"/>
              <w:ind w:right="28"/>
              <w:rPr>
                <w:rFonts w:ascii="Courier New" w:eastAsia="Courier New" w:hAnsi="Courier New" w:cs="Courier New"/>
                <w:sz w:val="20"/>
                <w:szCs w:val="20"/>
              </w:rPr>
            </w:pP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tc>
        <w:tc>
          <w:tcPr>
            <w:tcW w:w="567" w:type="dxa"/>
            <w:tcMar>
              <w:left w:w="0" w:type="dxa"/>
              <w:right w:w="0" w:type="dxa"/>
            </w:tcMar>
          </w:tcPr>
          <w:p w:rsidR="00B4636E" w:rsidRDefault="00B4636E" w:rsidP="00936C89">
            <w:pPr>
              <w:pStyle w:val="normal0"/>
              <w:ind w:right="28"/>
              <w:rPr>
                <w:rFonts w:ascii="Verdana" w:eastAsia="Verdana" w:hAnsi="Verdana" w:cs="Verdana"/>
                <w:sz w:val="18"/>
                <w:szCs w:val="18"/>
              </w:rPr>
            </w:pPr>
          </w:p>
        </w:tc>
        <w:tc>
          <w:tcPr>
            <w:tcW w:w="4932" w:type="dxa"/>
            <w:tcBorders>
              <w:bottom w:val="single" w:sz="4" w:space="0" w:color="000000"/>
            </w:tcBorders>
            <w:tcMar>
              <w:left w:w="0" w:type="dxa"/>
              <w:right w:w="0" w:type="dxa"/>
            </w:tcMar>
          </w:tcPr>
          <w:p w:rsidR="00B4636E" w:rsidRDefault="00DA184F" w:rsidP="00936C89">
            <w:pPr>
              <w:pStyle w:val="normal0"/>
              <w:ind w:right="28"/>
              <w:rPr>
                <w:rFonts w:ascii="Verdana" w:eastAsia="Verdana" w:hAnsi="Verdana" w:cs="Verdana"/>
                <w:sz w:val="18"/>
                <w:szCs w:val="18"/>
              </w:rPr>
            </w:pPr>
            <w:r>
              <w:rPr>
                <w:rFonts w:ascii="Verdana" w:eastAsia="Verdana" w:hAnsi="Verdana" w:cs="Verdana"/>
                <w:sz w:val="18"/>
                <w:szCs w:val="18"/>
              </w:rPr>
              <w:t>Dato: xxx.2017</w:t>
            </w:r>
          </w:p>
        </w:tc>
      </w:tr>
      <w:tr w:rsidR="00B4636E" w:rsidTr="00936C89">
        <w:tc>
          <w:tcPr>
            <w:tcW w:w="4849" w:type="dxa"/>
            <w:tcBorders>
              <w:top w:val="single" w:sz="4" w:space="0" w:color="000000"/>
            </w:tcBorders>
            <w:tcMar>
              <w:left w:w="0" w:type="dxa"/>
              <w:right w:w="0" w:type="dxa"/>
            </w:tcMar>
          </w:tcPr>
          <w:p w:rsidR="00B4636E" w:rsidRDefault="00E459F3" w:rsidP="00936C89">
            <w:pPr>
              <w:pStyle w:val="normal0"/>
              <w:tabs>
                <w:tab w:val="left" w:pos="5245"/>
              </w:tabs>
              <w:ind w:right="28"/>
              <w:rPr>
                <w:rFonts w:ascii="Courier New" w:eastAsia="Courier New" w:hAnsi="Courier New" w:cs="Courier New"/>
                <w:sz w:val="20"/>
                <w:szCs w:val="20"/>
              </w:rPr>
            </w:pPr>
            <w:r>
              <w:rPr>
                <w:rFonts w:ascii="Courier New" w:eastAsia="Courier New" w:hAnsi="Courier New" w:cs="Courier New"/>
                <w:sz w:val="20"/>
                <w:szCs w:val="20"/>
              </w:rPr>
              <w:t xml:space="preserve">Sælger </w:t>
            </w:r>
            <w:proofErr w:type="spellStart"/>
            <w:r w:rsidR="00C5149D">
              <w:rPr>
                <w:rFonts w:ascii="Courier New" w:eastAsia="Courier New" w:hAnsi="Courier New" w:cs="Courier New"/>
                <w:sz w:val="20"/>
                <w:szCs w:val="20"/>
              </w:rPr>
              <w:t>xxx</w:t>
            </w:r>
            <w:proofErr w:type="spellEnd"/>
          </w:p>
          <w:p w:rsidR="00B4636E" w:rsidRDefault="00B4636E" w:rsidP="00936C89">
            <w:pPr>
              <w:pStyle w:val="normal0"/>
              <w:tabs>
                <w:tab w:val="left" w:pos="5245"/>
              </w:tabs>
              <w:ind w:right="28"/>
              <w:rPr>
                <w:rFonts w:ascii="Verdana" w:eastAsia="Verdana" w:hAnsi="Verdana" w:cs="Verdana"/>
                <w:sz w:val="18"/>
                <w:szCs w:val="18"/>
              </w:rPr>
            </w:pPr>
          </w:p>
        </w:tc>
        <w:tc>
          <w:tcPr>
            <w:tcW w:w="567" w:type="dxa"/>
            <w:tcMar>
              <w:left w:w="0" w:type="dxa"/>
              <w:right w:w="0" w:type="dxa"/>
            </w:tcMar>
          </w:tcPr>
          <w:p w:rsidR="00B4636E" w:rsidRDefault="00B4636E" w:rsidP="00936C89">
            <w:pPr>
              <w:pStyle w:val="normal0"/>
              <w:ind w:right="28"/>
              <w:rPr>
                <w:rFonts w:ascii="Verdana" w:eastAsia="Verdana" w:hAnsi="Verdana" w:cs="Verdana"/>
                <w:sz w:val="18"/>
                <w:szCs w:val="18"/>
              </w:rPr>
            </w:pPr>
          </w:p>
        </w:tc>
        <w:tc>
          <w:tcPr>
            <w:tcW w:w="4932" w:type="dxa"/>
            <w:tcBorders>
              <w:top w:val="single" w:sz="4" w:space="0" w:color="000000"/>
            </w:tcBorders>
            <w:tcMar>
              <w:left w:w="0" w:type="dxa"/>
              <w:right w:w="0" w:type="dxa"/>
            </w:tcMar>
          </w:tcPr>
          <w:p w:rsidR="00B4636E" w:rsidRDefault="00E459F3" w:rsidP="00DA184F">
            <w:pPr>
              <w:pStyle w:val="normal0"/>
              <w:tabs>
                <w:tab w:val="left" w:pos="5245"/>
              </w:tabs>
              <w:ind w:right="28"/>
              <w:rPr>
                <w:rFonts w:ascii="Verdana" w:eastAsia="Verdana" w:hAnsi="Verdana" w:cs="Verdana"/>
                <w:sz w:val="18"/>
                <w:szCs w:val="18"/>
              </w:rPr>
            </w:pPr>
            <w:r>
              <w:rPr>
                <w:rFonts w:ascii="Courier New" w:eastAsia="Courier New" w:hAnsi="Courier New" w:cs="Courier New"/>
                <w:sz w:val="20"/>
                <w:szCs w:val="20"/>
              </w:rPr>
              <w:t xml:space="preserve">Køber </w:t>
            </w:r>
            <w:proofErr w:type="spellStart"/>
            <w:r w:rsidR="00DA184F">
              <w:rPr>
                <w:rFonts w:ascii="Courier New" w:eastAsia="Courier New" w:hAnsi="Courier New" w:cs="Courier New"/>
                <w:sz w:val="20"/>
                <w:szCs w:val="20"/>
              </w:rPr>
              <w:t>xxx</w:t>
            </w:r>
            <w:proofErr w:type="spellEnd"/>
          </w:p>
        </w:tc>
      </w:tr>
      <w:tr w:rsidR="00B4636E" w:rsidTr="00936C89">
        <w:tc>
          <w:tcPr>
            <w:tcW w:w="4849" w:type="dxa"/>
            <w:tcBorders>
              <w:bottom w:val="single" w:sz="4" w:space="0" w:color="000000"/>
            </w:tcBorders>
            <w:tcMar>
              <w:left w:w="0" w:type="dxa"/>
              <w:right w:w="0" w:type="dxa"/>
            </w:tcMar>
          </w:tcPr>
          <w:p w:rsidR="00B4636E" w:rsidRDefault="00DA184F" w:rsidP="00936C89">
            <w:pPr>
              <w:pStyle w:val="normal0"/>
              <w:ind w:right="28"/>
              <w:rPr>
                <w:rFonts w:ascii="Courier New" w:eastAsia="Courier New" w:hAnsi="Courier New" w:cs="Courier New"/>
                <w:sz w:val="20"/>
                <w:szCs w:val="20"/>
              </w:rPr>
            </w:pPr>
            <w:r>
              <w:rPr>
                <w:rFonts w:ascii="Verdana" w:eastAsia="Verdana" w:hAnsi="Verdana" w:cs="Verdana"/>
                <w:sz w:val="18"/>
                <w:szCs w:val="18"/>
              </w:rPr>
              <w:t>Dato: xxx.2017</w:t>
            </w:r>
            <w:r w:rsidR="00F668FF">
              <w:rPr>
                <w:rFonts w:ascii="Courier New" w:eastAsia="Courier New" w:hAnsi="Courier New" w:cs="Courier New"/>
                <w:sz w:val="20"/>
                <w:szCs w:val="20"/>
              </w:rPr>
              <w:t>    </w:t>
            </w:r>
          </w:p>
          <w:p w:rsidR="00B4636E" w:rsidRDefault="00B4636E" w:rsidP="00936C89">
            <w:pPr>
              <w:pStyle w:val="normal0"/>
              <w:ind w:right="28"/>
              <w:rPr>
                <w:rFonts w:ascii="Courier New" w:eastAsia="Courier New" w:hAnsi="Courier New" w:cs="Courier New"/>
                <w:sz w:val="20"/>
                <w:szCs w:val="20"/>
              </w:rPr>
            </w:pP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tc>
        <w:tc>
          <w:tcPr>
            <w:tcW w:w="567" w:type="dxa"/>
            <w:tcMar>
              <w:left w:w="0" w:type="dxa"/>
              <w:right w:w="0" w:type="dxa"/>
            </w:tcMar>
          </w:tcPr>
          <w:p w:rsidR="00B4636E" w:rsidRDefault="00B4636E" w:rsidP="00936C89">
            <w:pPr>
              <w:pStyle w:val="normal0"/>
              <w:ind w:right="28"/>
              <w:rPr>
                <w:rFonts w:ascii="Verdana" w:eastAsia="Verdana" w:hAnsi="Verdana" w:cs="Verdana"/>
                <w:sz w:val="18"/>
                <w:szCs w:val="18"/>
              </w:rPr>
            </w:pPr>
          </w:p>
        </w:tc>
        <w:tc>
          <w:tcPr>
            <w:tcW w:w="4932" w:type="dxa"/>
            <w:tcBorders>
              <w:bottom w:val="single" w:sz="4" w:space="0" w:color="000000"/>
            </w:tcBorders>
            <w:tcMar>
              <w:left w:w="0" w:type="dxa"/>
              <w:right w:w="0" w:type="dxa"/>
            </w:tcMar>
          </w:tcPr>
          <w:p w:rsidR="00B4636E" w:rsidRDefault="00DA184F" w:rsidP="00936C89">
            <w:pPr>
              <w:pStyle w:val="normal0"/>
              <w:ind w:right="28"/>
              <w:rPr>
                <w:rFonts w:ascii="Verdana" w:eastAsia="Verdana" w:hAnsi="Verdana" w:cs="Verdana"/>
                <w:sz w:val="18"/>
                <w:szCs w:val="18"/>
              </w:rPr>
            </w:pPr>
            <w:r>
              <w:rPr>
                <w:rFonts w:ascii="Verdana" w:eastAsia="Verdana" w:hAnsi="Verdana" w:cs="Verdana"/>
                <w:sz w:val="18"/>
                <w:szCs w:val="18"/>
              </w:rPr>
              <w:t>Dato: xxx.2017</w:t>
            </w:r>
            <w:r w:rsidR="00F668FF">
              <w:rPr>
                <w:rFonts w:ascii="Courier New" w:eastAsia="Courier New" w:hAnsi="Courier New" w:cs="Courier New"/>
                <w:sz w:val="20"/>
                <w:szCs w:val="20"/>
              </w:rPr>
              <w:t>     </w:t>
            </w:r>
          </w:p>
        </w:tc>
      </w:tr>
      <w:tr w:rsidR="00B4636E" w:rsidTr="00936C89">
        <w:tc>
          <w:tcPr>
            <w:tcW w:w="4849" w:type="dxa"/>
            <w:tcBorders>
              <w:top w:val="single" w:sz="4" w:space="0" w:color="000000"/>
            </w:tcBorders>
            <w:tcMar>
              <w:left w:w="0" w:type="dxa"/>
              <w:right w:w="0" w:type="dxa"/>
            </w:tcMar>
          </w:tcPr>
          <w:p w:rsidR="00B4636E" w:rsidRDefault="00E459F3" w:rsidP="00C5149D">
            <w:pPr>
              <w:pStyle w:val="normal0"/>
              <w:tabs>
                <w:tab w:val="left" w:pos="5245"/>
              </w:tabs>
              <w:ind w:right="28"/>
              <w:rPr>
                <w:rFonts w:ascii="Verdana" w:eastAsia="Verdana" w:hAnsi="Verdana" w:cs="Verdana"/>
                <w:sz w:val="18"/>
                <w:szCs w:val="18"/>
              </w:rPr>
            </w:pPr>
            <w:r>
              <w:rPr>
                <w:rFonts w:ascii="Courier New" w:eastAsia="Courier New" w:hAnsi="Courier New" w:cs="Courier New"/>
                <w:sz w:val="20"/>
                <w:szCs w:val="20"/>
              </w:rPr>
              <w:t xml:space="preserve">Sælger </w:t>
            </w:r>
            <w:proofErr w:type="spellStart"/>
            <w:r w:rsidR="00C5149D">
              <w:rPr>
                <w:rFonts w:ascii="Courier New" w:eastAsia="Courier New" w:hAnsi="Courier New" w:cs="Courier New"/>
                <w:sz w:val="20"/>
                <w:szCs w:val="20"/>
              </w:rPr>
              <w:t>xxx</w:t>
            </w:r>
            <w:proofErr w:type="spellEnd"/>
          </w:p>
        </w:tc>
        <w:tc>
          <w:tcPr>
            <w:tcW w:w="567" w:type="dxa"/>
            <w:tcMar>
              <w:left w:w="0" w:type="dxa"/>
              <w:right w:w="0" w:type="dxa"/>
            </w:tcMar>
          </w:tcPr>
          <w:p w:rsidR="00B4636E" w:rsidRDefault="00B4636E" w:rsidP="00936C89">
            <w:pPr>
              <w:pStyle w:val="normal0"/>
              <w:ind w:right="28"/>
              <w:rPr>
                <w:rFonts w:ascii="Verdana" w:eastAsia="Verdana" w:hAnsi="Verdana" w:cs="Verdana"/>
                <w:sz w:val="18"/>
                <w:szCs w:val="18"/>
              </w:rPr>
            </w:pPr>
          </w:p>
        </w:tc>
        <w:tc>
          <w:tcPr>
            <w:tcW w:w="4932" w:type="dxa"/>
            <w:tcBorders>
              <w:top w:val="single" w:sz="4" w:space="0" w:color="000000"/>
            </w:tcBorders>
            <w:tcMar>
              <w:left w:w="0" w:type="dxa"/>
              <w:right w:w="0" w:type="dxa"/>
            </w:tcMar>
          </w:tcPr>
          <w:p w:rsidR="00B4636E" w:rsidRDefault="00E459F3" w:rsidP="00DA184F">
            <w:pPr>
              <w:pStyle w:val="normal0"/>
              <w:tabs>
                <w:tab w:val="left" w:pos="5245"/>
              </w:tabs>
              <w:ind w:right="28"/>
              <w:rPr>
                <w:rFonts w:ascii="Verdana" w:eastAsia="Verdana" w:hAnsi="Verdana" w:cs="Verdana"/>
                <w:sz w:val="18"/>
                <w:szCs w:val="18"/>
              </w:rPr>
            </w:pPr>
            <w:r>
              <w:rPr>
                <w:rFonts w:ascii="Courier New" w:eastAsia="Courier New" w:hAnsi="Courier New" w:cs="Courier New"/>
                <w:sz w:val="20"/>
                <w:szCs w:val="20"/>
              </w:rPr>
              <w:t xml:space="preserve">Køber </w:t>
            </w:r>
            <w:proofErr w:type="spellStart"/>
            <w:r w:rsidR="00DA184F">
              <w:rPr>
                <w:rFonts w:ascii="Courier New" w:eastAsia="Courier New" w:hAnsi="Courier New" w:cs="Courier New"/>
                <w:sz w:val="20"/>
                <w:szCs w:val="20"/>
              </w:rPr>
              <w:t>xxx</w:t>
            </w:r>
            <w:proofErr w:type="spellEnd"/>
          </w:p>
        </w:tc>
      </w:tr>
    </w:tbl>
    <w:p w:rsidR="00B4636E" w:rsidRDefault="00B4636E" w:rsidP="00936C89">
      <w:pPr>
        <w:pStyle w:val="normal0"/>
        <w:spacing w:after="0" w:line="240" w:lineRule="auto"/>
        <w:ind w:right="28"/>
        <w:rPr>
          <w:rFonts w:ascii="Verdana" w:eastAsia="Verdana" w:hAnsi="Verdana" w:cs="Verdana"/>
          <w:sz w:val="18"/>
          <w:szCs w:val="18"/>
        </w:rPr>
      </w:pP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Tiltrædes som sælgers evt. ægtefælle</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B4636E" w:rsidP="00936C89">
      <w:pPr>
        <w:pStyle w:val="normal0"/>
        <w:spacing w:after="0" w:line="240" w:lineRule="auto"/>
        <w:ind w:right="28"/>
        <w:rPr>
          <w:rFonts w:ascii="Verdana" w:eastAsia="Verdana" w:hAnsi="Verdana" w:cs="Verdana"/>
          <w:sz w:val="18"/>
          <w:szCs w:val="18"/>
        </w:rPr>
      </w:pPr>
    </w:p>
    <w:tbl>
      <w:tblPr>
        <w:tblStyle w:val="ab"/>
        <w:tblW w:w="4470" w:type="dxa"/>
        <w:tblInd w:w="0" w:type="dxa"/>
        <w:tblBorders>
          <w:top w:val="nil"/>
          <w:left w:val="nil"/>
          <w:bottom w:val="nil"/>
          <w:right w:val="nil"/>
          <w:insideH w:val="nil"/>
          <w:insideV w:val="nil"/>
        </w:tblBorders>
        <w:tblLayout w:type="fixed"/>
        <w:tblLook w:val="0400"/>
      </w:tblPr>
      <w:tblGrid>
        <w:gridCol w:w="4470"/>
      </w:tblGrid>
      <w:tr w:rsidR="00B4636E" w:rsidTr="00936C89">
        <w:tc>
          <w:tcPr>
            <w:tcW w:w="4470" w:type="dxa"/>
            <w:tcBorders>
              <w:bottom w:val="single" w:sz="4" w:space="0" w:color="000000"/>
            </w:tcBorders>
            <w:tcMar>
              <w:left w:w="0" w:type="dxa"/>
              <w:right w:w="0" w:type="dxa"/>
            </w:tcMar>
          </w:tcPr>
          <w:p w:rsidR="00B4636E" w:rsidRDefault="00F668FF" w:rsidP="00936C89">
            <w:pPr>
              <w:pStyle w:val="normal0"/>
              <w:ind w:right="28"/>
              <w:rPr>
                <w:rFonts w:ascii="Courier New" w:eastAsia="Courier New" w:hAnsi="Courier New" w:cs="Courier New"/>
                <w:sz w:val="20"/>
                <w:szCs w:val="20"/>
              </w:rPr>
            </w:pPr>
            <w:r>
              <w:rPr>
                <w:rFonts w:ascii="Verdana" w:eastAsia="Verdana" w:hAnsi="Verdana" w:cs="Verdana"/>
                <w:sz w:val="18"/>
                <w:szCs w:val="18"/>
              </w:rPr>
              <w:t xml:space="preserve">Dato: </w:t>
            </w:r>
            <w:r>
              <w:rPr>
                <w:rFonts w:ascii="Courier New" w:eastAsia="Courier New" w:hAnsi="Courier New" w:cs="Courier New"/>
                <w:sz w:val="20"/>
                <w:szCs w:val="20"/>
              </w:rPr>
              <w:t>     </w:t>
            </w:r>
          </w:p>
          <w:p w:rsidR="00B4636E" w:rsidRDefault="00B4636E" w:rsidP="00936C89">
            <w:pPr>
              <w:pStyle w:val="normal0"/>
              <w:ind w:right="28"/>
              <w:rPr>
                <w:rFonts w:ascii="Courier New" w:eastAsia="Courier New" w:hAnsi="Courier New" w:cs="Courier New"/>
                <w:sz w:val="20"/>
                <w:szCs w:val="20"/>
              </w:rPr>
            </w:pP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tc>
      </w:tr>
      <w:tr w:rsidR="00B4636E" w:rsidTr="00936C89">
        <w:tc>
          <w:tcPr>
            <w:tcW w:w="4470" w:type="dxa"/>
            <w:tcBorders>
              <w:top w:val="single" w:sz="4" w:space="0" w:color="000000"/>
            </w:tcBorders>
            <w:tcMar>
              <w:left w:w="0" w:type="dxa"/>
              <w:right w:w="0" w:type="dxa"/>
            </w:tcMar>
          </w:tcPr>
          <w:p w:rsidR="00B4636E" w:rsidRDefault="00F668FF" w:rsidP="00936C89">
            <w:pPr>
              <w:pStyle w:val="normal0"/>
              <w:tabs>
                <w:tab w:val="left" w:pos="5245"/>
              </w:tabs>
              <w:ind w:right="28"/>
              <w:rPr>
                <w:rFonts w:ascii="Verdana" w:eastAsia="Verdana" w:hAnsi="Verdana" w:cs="Verdana"/>
                <w:sz w:val="18"/>
                <w:szCs w:val="18"/>
              </w:rPr>
            </w:pPr>
            <w:r>
              <w:rPr>
                <w:rFonts w:ascii="Courier New" w:eastAsia="Courier New" w:hAnsi="Courier New" w:cs="Courier New"/>
                <w:sz w:val="20"/>
                <w:szCs w:val="20"/>
              </w:rPr>
              <w:t>Sælgers ægtefælles navn</w:t>
            </w:r>
          </w:p>
        </w:tc>
      </w:tr>
      <w:tr w:rsidR="00B4636E" w:rsidRPr="00C60DDE" w:rsidTr="00936C89">
        <w:tc>
          <w:tcPr>
            <w:tcW w:w="4470" w:type="dxa"/>
            <w:tcMar>
              <w:left w:w="0" w:type="dxa"/>
              <w:right w:w="0" w:type="dxa"/>
            </w:tcMar>
          </w:tcPr>
          <w:p w:rsidR="00B4636E" w:rsidRPr="00936C89" w:rsidRDefault="00B4636E" w:rsidP="00936C89">
            <w:pPr>
              <w:pStyle w:val="normal0"/>
              <w:ind w:right="28"/>
              <w:rPr>
                <w:rFonts w:ascii="Verdana" w:eastAsia="Verdana" w:hAnsi="Verdana" w:cs="Verdana"/>
                <w:color w:val="auto"/>
                <w:sz w:val="18"/>
                <w:szCs w:val="18"/>
              </w:rPr>
            </w:pPr>
          </w:p>
          <w:p w:rsidR="00B4636E" w:rsidRPr="00936C89" w:rsidRDefault="00B4636E" w:rsidP="00936C89">
            <w:pPr>
              <w:pStyle w:val="normal0"/>
              <w:ind w:right="28"/>
              <w:rPr>
                <w:rFonts w:ascii="Verdana" w:eastAsia="Verdana" w:hAnsi="Verdana" w:cs="Verdana"/>
                <w:color w:val="auto"/>
                <w:sz w:val="18"/>
                <w:szCs w:val="18"/>
              </w:rPr>
            </w:pPr>
          </w:p>
          <w:p w:rsidR="00B4636E" w:rsidRPr="00E459F3" w:rsidRDefault="00F668FF" w:rsidP="00936C89">
            <w:pPr>
              <w:pStyle w:val="normal0"/>
              <w:ind w:right="28"/>
              <w:rPr>
                <w:rFonts w:ascii="Verdana" w:eastAsia="Verdana" w:hAnsi="Verdana" w:cs="Verdana"/>
                <w:color w:val="auto"/>
                <w:sz w:val="18"/>
                <w:szCs w:val="18"/>
                <w:u w:val="single"/>
              </w:rPr>
            </w:pPr>
            <w:r w:rsidRPr="00E459F3">
              <w:rPr>
                <w:rFonts w:ascii="Verdana" w:eastAsia="Verdana" w:hAnsi="Verdana" w:cs="Verdana"/>
                <w:color w:val="auto"/>
                <w:sz w:val="18"/>
                <w:szCs w:val="18"/>
                <w:u w:val="single"/>
              </w:rPr>
              <w:t>Sælgers nye adresse:</w:t>
            </w:r>
          </w:p>
          <w:p w:rsidR="00B4636E" w:rsidRPr="00936C89" w:rsidRDefault="00DA184F" w:rsidP="00936C89">
            <w:pPr>
              <w:pStyle w:val="normal0"/>
              <w:ind w:right="28"/>
              <w:rPr>
                <w:rFonts w:ascii="Courier New" w:eastAsia="Courier New" w:hAnsi="Courier New" w:cs="Courier New"/>
                <w:color w:val="auto"/>
                <w:sz w:val="20"/>
                <w:szCs w:val="20"/>
              </w:rPr>
            </w:pPr>
            <w:proofErr w:type="spellStart"/>
            <w:r>
              <w:rPr>
                <w:rFonts w:ascii="Courier New" w:eastAsia="Courier New" w:hAnsi="Courier New" w:cs="Courier New"/>
                <w:color w:val="auto"/>
                <w:sz w:val="20"/>
                <w:szCs w:val="20"/>
              </w:rPr>
              <w:t>xxx</w:t>
            </w:r>
            <w:proofErr w:type="spellEnd"/>
          </w:p>
          <w:p w:rsidR="00B4636E" w:rsidRPr="00C60DDE" w:rsidRDefault="00F668FF" w:rsidP="00936C89">
            <w:pPr>
              <w:pStyle w:val="normal0"/>
              <w:ind w:right="28"/>
              <w:rPr>
                <w:rFonts w:ascii="Verdana" w:eastAsia="Verdana" w:hAnsi="Verdana" w:cs="Verdana"/>
                <w:color w:val="FF0000"/>
                <w:sz w:val="18"/>
                <w:szCs w:val="18"/>
              </w:rPr>
            </w:pPr>
            <w:r w:rsidRPr="00C60DDE">
              <w:rPr>
                <w:rFonts w:ascii="Courier New" w:eastAsia="Courier New" w:hAnsi="Courier New" w:cs="Courier New"/>
                <w:color w:val="FF0000"/>
                <w:sz w:val="20"/>
                <w:szCs w:val="20"/>
              </w:rPr>
              <w:t>     </w:t>
            </w:r>
          </w:p>
        </w:tc>
      </w:tr>
    </w:tbl>
    <w:p w:rsidR="00B4636E" w:rsidRDefault="00B4636E" w:rsidP="00936C89">
      <w:pPr>
        <w:pStyle w:val="normal0"/>
        <w:spacing w:after="0" w:line="240" w:lineRule="auto"/>
        <w:ind w:right="28"/>
        <w:rPr>
          <w:rFonts w:ascii="Verdana" w:eastAsia="Verdana" w:hAnsi="Verdana" w:cs="Verdana"/>
          <w:b/>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b/>
          <w:sz w:val="18"/>
          <w:szCs w:val="18"/>
        </w:rPr>
        <w:t xml:space="preserve">17. Bestyrelsens godkendelse </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F668FF" w:rsidP="00936C89">
      <w:pPr>
        <w:pStyle w:val="normal0"/>
        <w:spacing w:after="0" w:line="240" w:lineRule="auto"/>
        <w:ind w:right="28"/>
        <w:rPr>
          <w:rFonts w:ascii="Verdana" w:eastAsia="Verdana" w:hAnsi="Verdana" w:cs="Verdana"/>
          <w:sz w:val="18"/>
          <w:szCs w:val="18"/>
        </w:rPr>
      </w:pPr>
      <w:r>
        <w:rPr>
          <w:rFonts w:ascii="Verdana" w:eastAsia="Verdana" w:hAnsi="Verdana" w:cs="Verdana"/>
          <w:sz w:val="18"/>
          <w:szCs w:val="18"/>
        </w:rPr>
        <w:t>Bestyrelsen godkender herved aftalen og køber:</w:t>
      </w:r>
    </w:p>
    <w:p w:rsidR="00B4636E" w:rsidRDefault="00B4636E" w:rsidP="00936C89">
      <w:pPr>
        <w:pStyle w:val="normal0"/>
        <w:spacing w:after="0" w:line="240" w:lineRule="auto"/>
        <w:ind w:right="28"/>
        <w:rPr>
          <w:rFonts w:ascii="Verdana" w:eastAsia="Verdana" w:hAnsi="Verdana" w:cs="Verdana"/>
          <w:sz w:val="18"/>
          <w:szCs w:val="18"/>
        </w:rPr>
      </w:pPr>
    </w:p>
    <w:p w:rsidR="00B4636E" w:rsidRDefault="00B4636E" w:rsidP="00936C89">
      <w:pPr>
        <w:pStyle w:val="normal0"/>
        <w:spacing w:after="0" w:line="240" w:lineRule="auto"/>
        <w:ind w:right="28"/>
        <w:rPr>
          <w:rFonts w:ascii="Verdana" w:eastAsia="Verdana" w:hAnsi="Verdana" w:cs="Verdana"/>
          <w:sz w:val="18"/>
          <w:szCs w:val="18"/>
        </w:rPr>
      </w:pPr>
    </w:p>
    <w:tbl>
      <w:tblPr>
        <w:tblStyle w:val="ac"/>
        <w:tblW w:w="10348" w:type="dxa"/>
        <w:tblInd w:w="0" w:type="dxa"/>
        <w:tblBorders>
          <w:top w:val="nil"/>
          <w:left w:val="nil"/>
          <w:bottom w:val="nil"/>
          <w:right w:val="nil"/>
          <w:insideH w:val="nil"/>
          <w:insideV w:val="nil"/>
        </w:tblBorders>
        <w:tblLayout w:type="fixed"/>
        <w:tblLook w:val="0400"/>
      </w:tblPr>
      <w:tblGrid>
        <w:gridCol w:w="4849"/>
        <w:gridCol w:w="567"/>
        <w:gridCol w:w="4932"/>
      </w:tblGrid>
      <w:tr w:rsidR="00B4636E" w:rsidTr="00936C89">
        <w:tc>
          <w:tcPr>
            <w:tcW w:w="4849" w:type="dxa"/>
            <w:tcBorders>
              <w:bottom w:val="single" w:sz="4" w:space="0" w:color="000000"/>
            </w:tcBorders>
            <w:tcMar>
              <w:left w:w="0" w:type="dxa"/>
              <w:right w:w="0" w:type="dxa"/>
            </w:tcMar>
          </w:tcPr>
          <w:p w:rsidR="00B4636E" w:rsidRDefault="00DA184F" w:rsidP="00936C89">
            <w:pPr>
              <w:pStyle w:val="normal0"/>
              <w:ind w:right="28"/>
              <w:rPr>
                <w:rFonts w:ascii="Courier New" w:eastAsia="Courier New" w:hAnsi="Courier New" w:cs="Courier New"/>
                <w:sz w:val="20"/>
                <w:szCs w:val="20"/>
              </w:rPr>
            </w:pPr>
            <w:r>
              <w:rPr>
                <w:rFonts w:ascii="Verdana" w:eastAsia="Verdana" w:hAnsi="Verdana" w:cs="Verdana"/>
                <w:sz w:val="18"/>
                <w:szCs w:val="18"/>
              </w:rPr>
              <w:lastRenderedPageBreak/>
              <w:t>Dato: xxx.2017</w:t>
            </w:r>
            <w:r w:rsidR="00F668FF">
              <w:rPr>
                <w:rFonts w:ascii="Courier New" w:eastAsia="Courier New" w:hAnsi="Courier New" w:cs="Courier New"/>
                <w:sz w:val="20"/>
                <w:szCs w:val="20"/>
              </w:rPr>
              <w:t>     </w:t>
            </w:r>
          </w:p>
          <w:p w:rsidR="00B4636E" w:rsidRDefault="00B4636E" w:rsidP="00936C89">
            <w:pPr>
              <w:pStyle w:val="normal0"/>
              <w:ind w:right="28"/>
              <w:rPr>
                <w:rFonts w:ascii="Courier New" w:eastAsia="Courier New" w:hAnsi="Courier New" w:cs="Courier New"/>
                <w:sz w:val="20"/>
                <w:szCs w:val="20"/>
              </w:rPr>
            </w:pP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tc>
        <w:tc>
          <w:tcPr>
            <w:tcW w:w="567" w:type="dxa"/>
            <w:tcMar>
              <w:left w:w="0" w:type="dxa"/>
              <w:right w:w="0" w:type="dxa"/>
            </w:tcMar>
          </w:tcPr>
          <w:p w:rsidR="00B4636E" w:rsidRDefault="00B4636E" w:rsidP="00936C89">
            <w:pPr>
              <w:pStyle w:val="normal0"/>
              <w:ind w:right="28"/>
              <w:rPr>
                <w:rFonts w:ascii="Verdana" w:eastAsia="Verdana" w:hAnsi="Verdana" w:cs="Verdana"/>
                <w:sz w:val="18"/>
                <w:szCs w:val="18"/>
              </w:rPr>
            </w:pPr>
          </w:p>
        </w:tc>
        <w:tc>
          <w:tcPr>
            <w:tcW w:w="4932" w:type="dxa"/>
            <w:tcBorders>
              <w:bottom w:val="single" w:sz="4" w:space="0" w:color="000000"/>
            </w:tcBorders>
            <w:tcMar>
              <w:left w:w="0" w:type="dxa"/>
              <w:right w:w="0" w:type="dxa"/>
            </w:tcMar>
          </w:tcPr>
          <w:p w:rsidR="00B4636E" w:rsidRDefault="00DA184F" w:rsidP="00936C89">
            <w:pPr>
              <w:pStyle w:val="normal0"/>
              <w:ind w:right="28"/>
              <w:rPr>
                <w:rFonts w:ascii="Verdana" w:eastAsia="Verdana" w:hAnsi="Verdana" w:cs="Verdana"/>
                <w:sz w:val="18"/>
                <w:szCs w:val="18"/>
              </w:rPr>
            </w:pPr>
            <w:r>
              <w:rPr>
                <w:rFonts w:ascii="Verdana" w:eastAsia="Verdana" w:hAnsi="Verdana" w:cs="Verdana"/>
                <w:sz w:val="18"/>
                <w:szCs w:val="18"/>
              </w:rPr>
              <w:t>Dato: xxx.2017</w:t>
            </w:r>
          </w:p>
        </w:tc>
      </w:tr>
      <w:tr w:rsidR="00B4636E" w:rsidTr="00936C89">
        <w:tc>
          <w:tcPr>
            <w:tcW w:w="4849" w:type="dxa"/>
            <w:tcBorders>
              <w:top w:val="single" w:sz="4" w:space="0" w:color="000000"/>
            </w:tcBorders>
            <w:tcMar>
              <w:left w:w="0" w:type="dxa"/>
              <w:right w:w="0" w:type="dxa"/>
            </w:tcMar>
          </w:tcPr>
          <w:p w:rsidR="00B4636E" w:rsidRDefault="00F668FF" w:rsidP="00936C89">
            <w:pPr>
              <w:pStyle w:val="normal0"/>
              <w:tabs>
                <w:tab w:val="left" w:pos="5245"/>
              </w:tabs>
              <w:ind w:right="28"/>
              <w:rPr>
                <w:rFonts w:ascii="Courier New" w:eastAsia="Courier New" w:hAnsi="Courier New" w:cs="Courier New"/>
                <w:sz w:val="20"/>
                <w:szCs w:val="20"/>
              </w:rPr>
            </w:pPr>
            <w:r>
              <w:rPr>
                <w:rFonts w:ascii="Courier New" w:eastAsia="Courier New" w:hAnsi="Courier New" w:cs="Courier New"/>
                <w:sz w:val="20"/>
                <w:szCs w:val="20"/>
              </w:rPr>
              <w:t>Erling Friis Nielsen formand</w:t>
            </w:r>
          </w:p>
          <w:p w:rsidR="00B4636E" w:rsidRDefault="00B4636E" w:rsidP="00936C89">
            <w:pPr>
              <w:pStyle w:val="normal0"/>
              <w:tabs>
                <w:tab w:val="left" w:pos="5245"/>
              </w:tabs>
              <w:ind w:right="28"/>
              <w:rPr>
                <w:rFonts w:ascii="Courier New" w:eastAsia="Courier New" w:hAnsi="Courier New" w:cs="Courier New"/>
                <w:sz w:val="20"/>
                <w:szCs w:val="20"/>
              </w:rPr>
            </w:pPr>
          </w:p>
          <w:p w:rsidR="00B4636E" w:rsidRDefault="00B4636E" w:rsidP="00936C89">
            <w:pPr>
              <w:pStyle w:val="normal0"/>
              <w:tabs>
                <w:tab w:val="left" w:pos="5245"/>
              </w:tabs>
              <w:ind w:right="28"/>
              <w:rPr>
                <w:rFonts w:ascii="Verdana" w:eastAsia="Verdana" w:hAnsi="Verdana" w:cs="Verdana"/>
                <w:sz w:val="18"/>
                <w:szCs w:val="18"/>
              </w:rPr>
            </w:pPr>
          </w:p>
        </w:tc>
        <w:tc>
          <w:tcPr>
            <w:tcW w:w="567" w:type="dxa"/>
            <w:tcMar>
              <w:left w:w="0" w:type="dxa"/>
              <w:right w:w="0" w:type="dxa"/>
            </w:tcMar>
          </w:tcPr>
          <w:p w:rsidR="00B4636E" w:rsidRDefault="00B4636E" w:rsidP="00936C89">
            <w:pPr>
              <w:pStyle w:val="normal0"/>
              <w:ind w:right="28"/>
              <w:rPr>
                <w:rFonts w:ascii="Verdana" w:eastAsia="Verdana" w:hAnsi="Verdana" w:cs="Verdana"/>
                <w:sz w:val="18"/>
                <w:szCs w:val="18"/>
              </w:rPr>
            </w:pPr>
          </w:p>
        </w:tc>
        <w:tc>
          <w:tcPr>
            <w:tcW w:w="4932" w:type="dxa"/>
            <w:tcBorders>
              <w:top w:val="single" w:sz="4" w:space="0" w:color="000000"/>
            </w:tcBorders>
            <w:tcMar>
              <w:left w:w="0" w:type="dxa"/>
              <w:right w:w="0" w:type="dxa"/>
            </w:tcMar>
          </w:tcPr>
          <w:p w:rsidR="00B4636E" w:rsidRDefault="00F668FF" w:rsidP="00936C89">
            <w:pPr>
              <w:pStyle w:val="normal0"/>
              <w:tabs>
                <w:tab w:val="left" w:pos="5245"/>
              </w:tabs>
              <w:ind w:right="28"/>
              <w:rPr>
                <w:rFonts w:ascii="Verdana" w:eastAsia="Verdana" w:hAnsi="Verdana" w:cs="Verdana"/>
                <w:sz w:val="18"/>
                <w:szCs w:val="18"/>
              </w:rPr>
            </w:pPr>
            <w:r>
              <w:rPr>
                <w:rFonts w:ascii="Courier New" w:eastAsia="Courier New" w:hAnsi="Courier New" w:cs="Courier New"/>
                <w:sz w:val="20"/>
                <w:szCs w:val="20"/>
              </w:rPr>
              <w:t>Erik Friis Nielsen kasserer</w:t>
            </w:r>
          </w:p>
        </w:tc>
      </w:tr>
      <w:tr w:rsidR="00B4636E" w:rsidTr="00936C89">
        <w:tc>
          <w:tcPr>
            <w:tcW w:w="4849" w:type="dxa"/>
            <w:tcBorders>
              <w:bottom w:val="single" w:sz="4" w:space="0" w:color="000000"/>
            </w:tcBorders>
            <w:tcMar>
              <w:left w:w="0" w:type="dxa"/>
              <w:right w:w="0" w:type="dxa"/>
            </w:tcMar>
          </w:tcPr>
          <w:p w:rsidR="00B4636E" w:rsidRDefault="00DA184F" w:rsidP="00936C89">
            <w:pPr>
              <w:pStyle w:val="normal0"/>
              <w:ind w:right="28"/>
              <w:rPr>
                <w:rFonts w:ascii="Courier New" w:eastAsia="Courier New" w:hAnsi="Courier New" w:cs="Courier New"/>
                <w:sz w:val="20"/>
                <w:szCs w:val="20"/>
              </w:rPr>
            </w:pPr>
            <w:r>
              <w:rPr>
                <w:rFonts w:ascii="Verdana" w:eastAsia="Verdana" w:hAnsi="Verdana" w:cs="Verdana"/>
                <w:sz w:val="18"/>
                <w:szCs w:val="18"/>
              </w:rPr>
              <w:t>Dato: xxx.2017</w:t>
            </w: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p w:rsidR="00B4636E" w:rsidRDefault="00B4636E" w:rsidP="00936C89">
            <w:pPr>
              <w:pStyle w:val="normal0"/>
              <w:ind w:right="28"/>
              <w:rPr>
                <w:rFonts w:ascii="Verdana" w:eastAsia="Verdana" w:hAnsi="Verdana" w:cs="Verdana"/>
                <w:sz w:val="18"/>
                <w:szCs w:val="18"/>
              </w:rPr>
            </w:pPr>
          </w:p>
        </w:tc>
        <w:tc>
          <w:tcPr>
            <w:tcW w:w="567" w:type="dxa"/>
            <w:tcMar>
              <w:left w:w="0" w:type="dxa"/>
              <w:right w:w="0" w:type="dxa"/>
            </w:tcMar>
          </w:tcPr>
          <w:p w:rsidR="00B4636E" w:rsidRDefault="00B4636E" w:rsidP="00936C89">
            <w:pPr>
              <w:pStyle w:val="normal0"/>
              <w:ind w:right="28"/>
              <w:rPr>
                <w:rFonts w:ascii="Verdana" w:eastAsia="Verdana" w:hAnsi="Verdana" w:cs="Verdana"/>
                <w:sz w:val="18"/>
                <w:szCs w:val="18"/>
              </w:rPr>
            </w:pPr>
          </w:p>
        </w:tc>
        <w:tc>
          <w:tcPr>
            <w:tcW w:w="4932" w:type="dxa"/>
            <w:tcMar>
              <w:left w:w="0" w:type="dxa"/>
              <w:right w:w="0" w:type="dxa"/>
            </w:tcMar>
          </w:tcPr>
          <w:p w:rsidR="00B4636E" w:rsidRDefault="00B4636E" w:rsidP="00936C89">
            <w:pPr>
              <w:pStyle w:val="normal0"/>
              <w:ind w:right="28"/>
              <w:rPr>
                <w:rFonts w:ascii="Verdana" w:eastAsia="Verdana" w:hAnsi="Verdana" w:cs="Verdana"/>
                <w:sz w:val="18"/>
                <w:szCs w:val="18"/>
              </w:rPr>
            </w:pPr>
          </w:p>
        </w:tc>
      </w:tr>
      <w:tr w:rsidR="00B4636E" w:rsidTr="00936C89">
        <w:tc>
          <w:tcPr>
            <w:tcW w:w="4849" w:type="dxa"/>
            <w:tcBorders>
              <w:top w:val="single" w:sz="4" w:space="0" w:color="000000"/>
            </w:tcBorders>
            <w:tcMar>
              <w:left w:w="0" w:type="dxa"/>
              <w:right w:w="0" w:type="dxa"/>
            </w:tcMar>
          </w:tcPr>
          <w:p w:rsidR="00B4636E" w:rsidRDefault="00C5149D" w:rsidP="006211D6">
            <w:pPr>
              <w:pStyle w:val="normal0"/>
              <w:tabs>
                <w:tab w:val="left" w:pos="5245"/>
              </w:tabs>
              <w:ind w:right="28"/>
              <w:rPr>
                <w:rFonts w:ascii="Verdana" w:eastAsia="Verdana" w:hAnsi="Verdana" w:cs="Verdana"/>
                <w:sz w:val="18"/>
                <w:szCs w:val="18"/>
              </w:rPr>
            </w:pPr>
            <w:proofErr w:type="spellStart"/>
            <w:r>
              <w:rPr>
                <w:rFonts w:ascii="Courier New" w:eastAsia="Courier New" w:hAnsi="Courier New" w:cs="Courier New"/>
                <w:sz w:val="20"/>
                <w:szCs w:val="20"/>
              </w:rPr>
              <w:t>xxx</w:t>
            </w:r>
            <w:proofErr w:type="spellEnd"/>
            <w:r w:rsidR="00F668FF">
              <w:rPr>
                <w:rFonts w:ascii="Courier New" w:eastAsia="Courier New" w:hAnsi="Courier New" w:cs="Courier New"/>
                <w:sz w:val="20"/>
                <w:szCs w:val="20"/>
              </w:rPr>
              <w:t xml:space="preserve"> bestyrelsesmedlem</w:t>
            </w:r>
          </w:p>
        </w:tc>
        <w:tc>
          <w:tcPr>
            <w:tcW w:w="567" w:type="dxa"/>
            <w:tcMar>
              <w:left w:w="0" w:type="dxa"/>
              <w:right w:w="0" w:type="dxa"/>
            </w:tcMar>
          </w:tcPr>
          <w:p w:rsidR="00B4636E" w:rsidRDefault="00B4636E" w:rsidP="00936C89">
            <w:pPr>
              <w:pStyle w:val="normal0"/>
              <w:ind w:right="28"/>
              <w:rPr>
                <w:rFonts w:ascii="Verdana" w:eastAsia="Verdana" w:hAnsi="Verdana" w:cs="Verdana"/>
                <w:sz w:val="18"/>
                <w:szCs w:val="18"/>
              </w:rPr>
            </w:pPr>
          </w:p>
        </w:tc>
        <w:tc>
          <w:tcPr>
            <w:tcW w:w="4932" w:type="dxa"/>
            <w:tcMar>
              <w:left w:w="0" w:type="dxa"/>
              <w:right w:w="0" w:type="dxa"/>
            </w:tcMar>
          </w:tcPr>
          <w:p w:rsidR="00B4636E" w:rsidRDefault="00B4636E" w:rsidP="00936C89">
            <w:pPr>
              <w:pStyle w:val="normal0"/>
              <w:tabs>
                <w:tab w:val="left" w:pos="5245"/>
              </w:tabs>
              <w:ind w:right="28"/>
              <w:rPr>
                <w:rFonts w:ascii="Courier New" w:eastAsia="Courier New" w:hAnsi="Courier New" w:cs="Courier New"/>
                <w:sz w:val="20"/>
                <w:szCs w:val="20"/>
              </w:rPr>
            </w:pPr>
          </w:p>
        </w:tc>
      </w:tr>
    </w:tbl>
    <w:p w:rsidR="00E8395A" w:rsidRDefault="00E8395A" w:rsidP="00936C89">
      <w:pPr>
        <w:pStyle w:val="normal0"/>
        <w:spacing w:after="0" w:line="240" w:lineRule="auto"/>
        <w:ind w:right="28"/>
        <w:rPr>
          <w:rFonts w:ascii="Courier New" w:eastAsia="Courier New" w:hAnsi="Courier New" w:cs="Courier New"/>
          <w:sz w:val="20"/>
          <w:szCs w:val="20"/>
        </w:rPr>
      </w:pPr>
    </w:p>
    <w:p w:rsidR="00E8395A" w:rsidRDefault="00E8395A" w:rsidP="00936C89">
      <w:pPr>
        <w:pStyle w:val="normal0"/>
        <w:spacing w:after="0" w:line="240" w:lineRule="auto"/>
        <w:ind w:right="28"/>
        <w:rPr>
          <w:rFonts w:ascii="Courier New" w:eastAsia="Courier New" w:hAnsi="Courier New" w:cs="Courier New"/>
          <w:sz w:val="20"/>
          <w:szCs w:val="20"/>
        </w:rPr>
      </w:pPr>
    </w:p>
    <w:p w:rsidR="00E8395A" w:rsidRDefault="00E8395A" w:rsidP="00936C89">
      <w:pPr>
        <w:pStyle w:val="normal0"/>
        <w:spacing w:after="0" w:line="240" w:lineRule="auto"/>
        <w:ind w:right="28"/>
        <w:rPr>
          <w:rFonts w:ascii="Courier New" w:eastAsia="Courier New" w:hAnsi="Courier New" w:cs="Courier New"/>
          <w:sz w:val="20"/>
          <w:szCs w:val="20"/>
        </w:rPr>
      </w:pPr>
    </w:p>
    <w:p w:rsidR="00E8395A" w:rsidRDefault="00E8395A" w:rsidP="00936C89">
      <w:pPr>
        <w:pStyle w:val="normal0"/>
        <w:spacing w:after="0" w:line="240" w:lineRule="auto"/>
        <w:ind w:right="28"/>
        <w:rPr>
          <w:rFonts w:ascii="Courier New" w:eastAsia="Courier New" w:hAnsi="Courier New" w:cs="Courier New"/>
          <w:sz w:val="20"/>
          <w:szCs w:val="20"/>
        </w:rPr>
      </w:pPr>
      <w:r>
        <w:rPr>
          <w:rFonts w:ascii="Courier New" w:eastAsia="Courier New" w:hAnsi="Courier New" w:cs="Courier New"/>
          <w:sz w:val="20"/>
          <w:szCs w:val="20"/>
        </w:rPr>
        <w:t>Bestyrelsen accepterer aftalen med følgende tilføjelse:</w:t>
      </w:r>
    </w:p>
    <w:p w:rsidR="00E8395A" w:rsidRDefault="00E8395A" w:rsidP="00936C89">
      <w:pPr>
        <w:pStyle w:val="normal0"/>
        <w:spacing w:after="0" w:line="240" w:lineRule="auto"/>
        <w:ind w:right="28"/>
        <w:rPr>
          <w:rFonts w:ascii="Courier New" w:eastAsia="Courier New" w:hAnsi="Courier New" w:cs="Courier New"/>
          <w:sz w:val="20"/>
          <w:szCs w:val="20"/>
        </w:rPr>
      </w:pPr>
    </w:p>
    <w:p w:rsidR="00E8395A" w:rsidRDefault="00E8395A" w:rsidP="00936C89">
      <w:pPr>
        <w:pStyle w:val="normal0"/>
        <w:spacing w:after="0" w:line="240" w:lineRule="auto"/>
        <w:ind w:right="28"/>
        <w:rPr>
          <w:rFonts w:ascii="Courier New" w:eastAsia="Courier New" w:hAnsi="Courier New" w:cs="Courier New"/>
          <w:sz w:val="20"/>
          <w:szCs w:val="20"/>
        </w:rPr>
      </w:pPr>
      <w:r>
        <w:rPr>
          <w:rFonts w:ascii="Courier New" w:eastAsia="Courier New" w:hAnsi="Courier New" w:cs="Courier New"/>
          <w:sz w:val="20"/>
          <w:szCs w:val="20"/>
        </w:rPr>
        <w:t>"Har køber og sælger indledningsvist underskrevet en ejendomsmæglers eller anden salgsaftale og er der efterfølgende punkter som der kommer, eller som bestyrelsen sætter som krav og som køber og sælger har set, da er det tilstrækkeligt for bestyrelsens godkendelse af køber og sælger eller deres repræsentanter på skrift tilkendegiver</w:t>
      </w:r>
      <w:r w:rsidR="00DA184F">
        <w:rPr>
          <w:rFonts w:ascii="Courier New" w:eastAsia="Courier New" w:hAnsi="Courier New" w:cs="Courier New"/>
          <w:sz w:val="20"/>
          <w:szCs w:val="20"/>
        </w:rPr>
        <w:t>,</w:t>
      </w:r>
      <w:r>
        <w:rPr>
          <w:rFonts w:ascii="Courier New" w:eastAsia="Courier New" w:hAnsi="Courier New" w:cs="Courier New"/>
          <w:sz w:val="20"/>
          <w:szCs w:val="20"/>
        </w:rPr>
        <w:t xml:space="preserve"> at ville godkende alle betingelser og krav der er i forbindelse med denne overdragelse. </w:t>
      </w:r>
    </w:p>
    <w:p w:rsidR="00E8395A" w:rsidRDefault="00E8395A" w:rsidP="00936C89">
      <w:pPr>
        <w:pStyle w:val="normal0"/>
        <w:spacing w:after="0" w:line="240" w:lineRule="auto"/>
        <w:ind w:right="28"/>
        <w:rPr>
          <w:rFonts w:ascii="Courier New" w:eastAsia="Courier New" w:hAnsi="Courier New" w:cs="Courier New"/>
          <w:sz w:val="20"/>
          <w:szCs w:val="20"/>
        </w:rPr>
      </w:pPr>
    </w:p>
    <w:p w:rsidR="00E8395A" w:rsidRDefault="00E8395A" w:rsidP="00936C89">
      <w:pPr>
        <w:pStyle w:val="normal0"/>
        <w:spacing w:after="0" w:line="240" w:lineRule="auto"/>
        <w:ind w:right="28"/>
        <w:rPr>
          <w:rFonts w:ascii="Courier New" w:eastAsia="Courier New" w:hAnsi="Courier New" w:cs="Courier New"/>
          <w:sz w:val="20"/>
          <w:szCs w:val="20"/>
        </w:rPr>
      </w:pPr>
      <w:r>
        <w:rPr>
          <w:rFonts w:ascii="Courier New" w:eastAsia="Courier New" w:hAnsi="Courier New" w:cs="Courier New"/>
          <w:sz w:val="20"/>
          <w:szCs w:val="20"/>
        </w:rPr>
        <w:t>Bestyrelsen kan da efterfølgende på skrift overfor parterne på skrift meddele</w:t>
      </w:r>
      <w:r w:rsidR="00DA184F">
        <w:rPr>
          <w:rFonts w:ascii="Courier New" w:eastAsia="Courier New" w:hAnsi="Courier New" w:cs="Courier New"/>
          <w:sz w:val="20"/>
          <w:szCs w:val="20"/>
        </w:rPr>
        <w:t>,</w:t>
      </w:r>
      <w:r>
        <w:rPr>
          <w:rFonts w:ascii="Courier New" w:eastAsia="Courier New" w:hAnsi="Courier New" w:cs="Courier New"/>
          <w:sz w:val="20"/>
          <w:szCs w:val="20"/>
        </w:rPr>
        <w:t xml:space="preserve"> at man godkender handlen og at efterfølgende krav indkommet efter aftalens underskrift ikke ansvarsmæssigt kommer foreningen til skade</w:t>
      </w:r>
      <w:r w:rsidR="00DA184F">
        <w:rPr>
          <w:rFonts w:ascii="Courier New" w:eastAsia="Courier New" w:hAnsi="Courier New" w:cs="Courier New"/>
          <w:sz w:val="20"/>
          <w:szCs w:val="20"/>
        </w:rPr>
        <w:t>,</w:t>
      </w:r>
      <w:r>
        <w:rPr>
          <w:rFonts w:ascii="Courier New" w:eastAsia="Courier New" w:hAnsi="Courier New" w:cs="Courier New"/>
          <w:sz w:val="20"/>
          <w:szCs w:val="20"/>
        </w:rPr>
        <w:t xml:space="preserve"> men er en sag køber og sælger imellem.”</w:t>
      </w:r>
    </w:p>
    <w:p w:rsidR="00E8395A" w:rsidRDefault="00E8395A" w:rsidP="00936C89">
      <w:pPr>
        <w:pStyle w:val="normal0"/>
        <w:spacing w:after="0" w:line="240" w:lineRule="auto"/>
        <w:ind w:right="28"/>
        <w:rPr>
          <w:rFonts w:ascii="Verdana" w:eastAsia="Verdana" w:hAnsi="Verdana" w:cs="Verdana"/>
          <w:sz w:val="18"/>
          <w:szCs w:val="18"/>
        </w:rPr>
      </w:pPr>
    </w:p>
    <w:sectPr w:rsidR="00E8395A" w:rsidSect="00B4636E">
      <w:headerReference w:type="default" r:id="rId8"/>
      <w:footerReference w:type="default" r:id="rId9"/>
      <w:footerReference w:type="first" r:id="rId10"/>
      <w:pgSz w:w="11906" w:h="16838"/>
      <w:pgMar w:top="720" w:right="720" w:bottom="1134" w:left="720" w:header="0"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358" w:rsidRDefault="00801358" w:rsidP="00B4636E">
      <w:pPr>
        <w:spacing w:after="0" w:line="240" w:lineRule="auto"/>
      </w:pPr>
      <w:r>
        <w:separator/>
      </w:r>
    </w:p>
  </w:endnote>
  <w:endnote w:type="continuationSeparator" w:id="0">
    <w:p w:rsidR="00801358" w:rsidRDefault="00801358" w:rsidP="00B463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6E" w:rsidRDefault="00F668FF">
    <w:pPr>
      <w:pStyle w:val="normal0"/>
      <w:tabs>
        <w:tab w:val="left" w:pos="1830"/>
        <w:tab w:val="right" w:pos="10490"/>
      </w:tabs>
      <w:spacing w:after="567" w:line="240" w:lineRule="auto"/>
      <w:rPr>
        <w:rFonts w:ascii="Verdana" w:eastAsia="Verdana" w:hAnsi="Verdana" w:cs="Verdana"/>
        <w:sz w:val="16"/>
        <w:szCs w:val="16"/>
      </w:rPr>
    </w:pPr>
    <w:r>
      <w:rPr>
        <w:rFonts w:ascii="Verdana" w:eastAsia="Verdana" w:hAnsi="Verdana" w:cs="Verdana"/>
        <w:sz w:val="16"/>
        <w:szCs w:val="16"/>
      </w:rPr>
      <w:t>Brancheorganisationernes fælles overdragelsesaftale version 17.6.2</w:t>
    </w:r>
    <w:r>
      <w:rPr>
        <w:rFonts w:ascii="Verdana" w:eastAsia="Verdana" w:hAnsi="Verdana" w:cs="Verdana"/>
        <w:sz w:val="16"/>
        <w:szCs w:val="16"/>
      </w:rPr>
      <w:tab/>
      <w:t xml:space="preserve">Side </w:t>
    </w:r>
    <w:r w:rsidR="00FC6968">
      <w:rPr>
        <w:rFonts w:ascii="Verdana" w:eastAsia="Verdana" w:hAnsi="Verdana" w:cs="Verdana"/>
        <w:b/>
        <w:sz w:val="16"/>
        <w:szCs w:val="16"/>
      </w:rPr>
      <w:fldChar w:fldCharType="begin"/>
    </w:r>
    <w:r>
      <w:rPr>
        <w:rFonts w:ascii="Verdana" w:eastAsia="Verdana" w:hAnsi="Verdana" w:cs="Verdana"/>
        <w:b/>
        <w:sz w:val="16"/>
        <w:szCs w:val="16"/>
      </w:rPr>
      <w:instrText>PAGE</w:instrText>
    </w:r>
    <w:r w:rsidR="00FC6968">
      <w:rPr>
        <w:rFonts w:ascii="Verdana" w:eastAsia="Verdana" w:hAnsi="Verdana" w:cs="Verdana"/>
        <w:b/>
        <w:sz w:val="16"/>
        <w:szCs w:val="16"/>
      </w:rPr>
      <w:fldChar w:fldCharType="separate"/>
    </w:r>
    <w:r w:rsidR="00C5149D">
      <w:rPr>
        <w:rFonts w:ascii="Verdana" w:eastAsia="Verdana" w:hAnsi="Verdana" w:cs="Verdana"/>
        <w:b/>
        <w:noProof/>
        <w:sz w:val="16"/>
        <w:szCs w:val="16"/>
      </w:rPr>
      <w:t>2</w:t>
    </w:r>
    <w:r w:rsidR="00FC6968">
      <w:rPr>
        <w:rFonts w:ascii="Verdana" w:eastAsia="Verdana" w:hAnsi="Verdana" w:cs="Verdana"/>
        <w:b/>
        <w:sz w:val="16"/>
        <w:szCs w:val="16"/>
      </w:rPr>
      <w:fldChar w:fldCharType="end"/>
    </w:r>
    <w:r>
      <w:rPr>
        <w:rFonts w:ascii="Verdana" w:eastAsia="Verdana" w:hAnsi="Verdana" w:cs="Verdana"/>
        <w:sz w:val="16"/>
        <w:szCs w:val="16"/>
      </w:rPr>
      <w:t xml:space="preserve"> af </w:t>
    </w:r>
    <w:r w:rsidR="00FC6968">
      <w:rPr>
        <w:rFonts w:ascii="Verdana" w:eastAsia="Verdana" w:hAnsi="Verdana" w:cs="Verdana"/>
        <w:b/>
        <w:sz w:val="16"/>
        <w:szCs w:val="16"/>
      </w:rPr>
      <w:fldChar w:fldCharType="begin"/>
    </w:r>
    <w:r>
      <w:rPr>
        <w:rFonts w:ascii="Verdana" w:eastAsia="Verdana" w:hAnsi="Verdana" w:cs="Verdana"/>
        <w:b/>
        <w:sz w:val="16"/>
        <w:szCs w:val="16"/>
      </w:rPr>
      <w:instrText>NUMPAGES</w:instrText>
    </w:r>
    <w:r w:rsidR="00FC6968">
      <w:rPr>
        <w:rFonts w:ascii="Verdana" w:eastAsia="Verdana" w:hAnsi="Verdana" w:cs="Verdana"/>
        <w:b/>
        <w:sz w:val="16"/>
        <w:szCs w:val="16"/>
      </w:rPr>
      <w:fldChar w:fldCharType="separate"/>
    </w:r>
    <w:r w:rsidR="00C5149D">
      <w:rPr>
        <w:rFonts w:ascii="Verdana" w:eastAsia="Verdana" w:hAnsi="Verdana" w:cs="Verdana"/>
        <w:b/>
        <w:noProof/>
        <w:sz w:val="16"/>
        <w:szCs w:val="16"/>
      </w:rPr>
      <w:t>8</w:t>
    </w:r>
    <w:r w:rsidR="00FC6968">
      <w:rPr>
        <w:rFonts w:ascii="Verdana" w:eastAsia="Verdana" w:hAnsi="Verdana" w:cs="Verdana"/>
        <w:b/>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6E" w:rsidRDefault="00F668FF">
    <w:pPr>
      <w:pStyle w:val="normal0"/>
      <w:tabs>
        <w:tab w:val="left" w:pos="1830"/>
        <w:tab w:val="right" w:pos="10490"/>
      </w:tabs>
      <w:spacing w:after="567" w:line="240" w:lineRule="auto"/>
      <w:rPr>
        <w:rFonts w:ascii="Verdana" w:eastAsia="Verdana" w:hAnsi="Verdana" w:cs="Verdana"/>
        <w:sz w:val="16"/>
        <w:szCs w:val="16"/>
      </w:rPr>
    </w:pPr>
    <w:r>
      <w:rPr>
        <w:rFonts w:ascii="Verdana" w:eastAsia="Verdana" w:hAnsi="Verdana" w:cs="Verdana"/>
        <w:sz w:val="16"/>
        <w:szCs w:val="16"/>
      </w:rPr>
      <w:t>Brancheorganisationernes fælles overdragelsesaftale version 17.6.2</w:t>
    </w:r>
    <w:r>
      <w:rPr>
        <w:rFonts w:ascii="Verdana" w:eastAsia="Verdana" w:hAnsi="Verdana" w:cs="Verdana"/>
        <w:sz w:val="16"/>
        <w:szCs w:val="16"/>
      </w:rPr>
      <w:tab/>
      <w:t xml:space="preserve">Side </w:t>
    </w:r>
    <w:r w:rsidR="00FC6968">
      <w:rPr>
        <w:rFonts w:ascii="Verdana" w:eastAsia="Verdana" w:hAnsi="Verdana" w:cs="Verdana"/>
        <w:b/>
        <w:sz w:val="16"/>
        <w:szCs w:val="16"/>
      </w:rPr>
      <w:fldChar w:fldCharType="begin"/>
    </w:r>
    <w:r>
      <w:rPr>
        <w:rFonts w:ascii="Verdana" w:eastAsia="Verdana" w:hAnsi="Verdana" w:cs="Verdana"/>
        <w:b/>
        <w:sz w:val="16"/>
        <w:szCs w:val="16"/>
      </w:rPr>
      <w:instrText>PAGE</w:instrText>
    </w:r>
    <w:r w:rsidR="00FC6968">
      <w:rPr>
        <w:rFonts w:ascii="Verdana" w:eastAsia="Verdana" w:hAnsi="Verdana" w:cs="Verdana"/>
        <w:b/>
        <w:sz w:val="16"/>
        <w:szCs w:val="16"/>
      </w:rPr>
      <w:fldChar w:fldCharType="separate"/>
    </w:r>
    <w:r w:rsidR="00C5149D">
      <w:rPr>
        <w:rFonts w:ascii="Verdana" w:eastAsia="Verdana" w:hAnsi="Verdana" w:cs="Verdana"/>
        <w:b/>
        <w:noProof/>
        <w:sz w:val="16"/>
        <w:szCs w:val="16"/>
      </w:rPr>
      <w:t>1</w:t>
    </w:r>
    <w:r w:rsidR="00FC6968">
      <w:rPr>
        <w:rFonts w:ascii="Verdana" w:eastAsia="Verdana" w:hAnsi="Verdana" w:cs="Verdana"/>
        <w:b/>
        <w:sz w:val="16"/>
        <w:szCs w:val="16"/>
      </w:rPr>
      <w:fldChar w:fldCharType="end"/>
    </w:r>
    <w:r>
      <w:rPr>
        <w:rFonts w:ascii="Verdana" w:eastAsia="Verdana" w:hAnsi="Verdana" w:cs="Verdana"/>
        <w:sz w:val="16"/>
        <w:szCs w:val="16"/>
      </w:rPr>
      <w:t xml:space="preserve"> af </w:t>
    </w:r>
    <w:r w:rsidR="00FC6968">
      <w:rPr>
        <w:rFonts w:ascii="Verdana" w:eastAsia="Verdana" w:hAnsi="Verdana" w:cs="Verdana"/>
        <w:b/>
        <w:sz w:val="16"/>
        <w:szCs w:val="16"/>
      </w:rPr>
      <w:fldChar w:fldCharType="begin"/>
    </w:r>
    <w:r>
      <w:rPr>
        <w:rFonts w:ascii="Verdana" w:eastAsia="Verdana" w:hAnsi="Verdana" w:cs="Verdana"/>
        <w:b/>
        <w:sz w:val="16"/>
        <w:szCs w:val="16"/>
      </w:rPr>
      <w:instrText>NUMPAGES</w:instrText>
    </w:r>
    <w:r w:rsidR="00FC6968">
      <w:rPr>
        <w:rFonts w:ascii="Verdana" w:eastAsia="Verdana" w:hAnsi="Verdana" w:cs="Verdana"/>
        <w:b/>
        <w:sz w:val="16"/>
        <w:szCs w:val="16"/>
      </w:rPr>
      <w:fldChar w:fldCharType="separate"/>
    </w:r>
    <w:r w:rsidR="00C5149D">
      <w:rPr>
        <w:rFonts w:ascii="Verdana" w:eastAsia="Verdana" w:hAnsi="Verdana" w:cs="Verdana"/>
        <w:b/>
        <w:noProof/>
        <w:sz w:val="16"/>
        <w:szCs w:val="16"/>
      </w:rPr>
      <w:t>8</w:t>
    </w:r>
    <w:r w:rsidR="00FC6968">
      <w:rPr>
        <w:rFonts w:ascii="Verdana" w:eastAsia="Verdana" w:hAnsi="Verdana" w:cs="Verdana"/>
        <w:b/>
        <w:sz w:val="16"/>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358" w:rsidRDefault="00801358" w:rsidP="00B4636E">
      <w:pPr>
        <w:spacing w:after="0" w:line="240" w:lineRule="auto"/>
      </w:pPr>
      <w:r>
        <w:separator/>
      </w:r>
    </w:p>
  </w:footnote>
  <w:footnote w:type="continuationSeparator" w:id="0">
    <w:p w:rsidR="00801358" w:rsidRDefault="00801358" w:rsidP="00B463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636E" w:rsidRDefault="00F668FF">
    <w:pPr>
      <w:pStyle w:val="normal0"/>
      <w:tabs>
        <w:tab w:val="right" w:pos="10466"/>
      </w:tabs>
      <w:spacing w:before="567" w:after="0" w:line="240" w:lineRule="auto"/>
      <w:jc w:val="right"/>
      <w:rPr>
        <w:rFonts w:ascii="Courier New" w:eastAsia="Courier New" w:hAnsi="Courier New" w:cs="Courier New"/>
        <w:sz w:val="18"/>
        <w:szCs w:val="18"/>
      </w:rPr>
    </w:pPr>
    <w:r>
      <w:rPr>
        <w:rFonts w:ascii="Verdana" w:eastAsia="Verdana" w:hAnsi="Verdana" w:cs="Verdana"/>
        <w:sz w:val="16"/>
        <w:szCs w:val="16"/>
      </w:rPr>
      <w:t xml:space="preserve">Dato for udarbejdelse af aftale: </w:t>
    </w:r>
    <w:r>
      <w:rPr>
        <w:rFonts w:ascii="Courier New" w:eastAsia="Courier New" w:hAnsi="Courier New" w:cs="Courier New"/>
        <w:sz w:val="18"/>
        <w:szCs w:val="18"/>
      </w:rPr>
      <w:t>11.11.2017</w:t>
    </w:r>
  </w:p>
  <w:p w:rsidR="00B4636E" w:rsidRDefault="00B4636E">
    <w:pPr>
      <w:pStyle w:val="normal0"/>
      <w:tabs>
        <w:tab w:val="center" w:pos="4819"/>
        <w:tab w:val="right" w:pos="9638"/>
      </w:tabs>
      <w:spacing w:after="0" w:line="240" w:lineRule="aut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A19CA"/>
    <w:multiLevelType w:val="multilevel"/>
    <w:tmpl w:val="ACD85DB8"/>
    <w:lvl w:ilvl="0">
      <w:start w:val="1"/>
      <w:numFmt w:val="decimal"/>
      <w:lvlText w:val="%1."/>
      <w:lvlJc w:val="left"/>
      <w:pPr>
        <w:ind w:left="1702" w:hanging="1702"/>
      </w:pPr>
      <w:rPr>
        <w:rFonts w:ascii="Arial" w:eastAsia="Arial" w:hAnsi="Arial" w:cs="Arial"/>
        <w:b/>
        <w:strike w:val="0"/>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5FEC26FF"/>
    <w:multiLevelType w:val="multilevel"/>
    <w:tmpl w:val="7E609764"/>
    <w:lvl w:ilvl="0">
      <w:start w:val="1"/>
      <w:numFmt w:val="decimal"/>
      <w:lvlText w:val="%1."/>
      <w:lvlJc w:val="left"/>
      <w:pPr>
        <w:ind w:left="720" w:hanging="720"/>
      </w:pPr>
      <w:rPr>
        <w:rFonts w:ascii="Arial" w:eastAsia="Arial" w:hAnsi="Arial" w:cs="Arial"/>
        <w:strike w:val="0"/>
        <w:color w:val="000000"/>
        <w:sz w:val="18"/>
        <w:szCs w:val="18"/>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hyphenationZone w:val="425"/>
  <w:characterSpacingControl w:val="doNotCompress"/>
  <w:footnotePr>
    <w:footnote w:id="-1"/>
    <w:footnote w:id="0"/>
  </w:footnotePr>
  <w:endnotePr>
    <w:endnote w:id="-1"/>
    <w:endnote w:id="0"/>
  </w:endnotePr>
  <w:compat/>
  <w:rsids>
    <w:rsidRoot w:val="00B4636E"/>
    <w:rsid w:val="00071E00"/>
    <w:rsid w:val="000C69E5"/>
    <w:rsid w:val="000E0016"/>
    <w:rsid w:val="001C23F6"/>
    <w:rsid w:val="002327F9"/>
    <w:rsid w:val="00304C20"/>
    <w:rsid w:val="00356532"/>
    <w:rsid w:val="003A2E65"/>
    <w:rsid w:val="003B3B19"/>
    <w:rsid w:val="00406082"/>
    <w:rsid w:val="004067F0"/>
    <w:rsid w:val="0042079A"/>
    <w:rsid w:val="00440DBE"/>
    <w:rsid w:val="00454491"/>
    <w:rsid w:val="004842F9"/>
    <w:rsid w:val="006211D6"/>
    <w:rsid w:val="00652433"/>
    <w:rsid w:val="007739CD"/>
    <w:rsid w:val="00801358"/>
    <w:rsid w:val="008B3FB2"/>
    <w:rsid w:val="00936C89"/>
    <w:rsid w:val="00965739"/>
    <w:rsid w:val="00A117B1"/>
    <w:rsid w:val="00B140FD"/>
    <w:rsid w:val="00B4636E"/>
    <w:rsid w:val="00B71D02"/>
    <w:rsid w:val="00BA0791"/>
    <w:rsid w:val="00BA1D1C"/>
    <w:rsid w:val="00BC20D2"/>
    <w:rsid w:val="00C413D9"/>
    <w:rsid w:val="00C5149D"/>
    <w:rsid w:val="00C60DDE"/>
    <w:rsid w:val="00D752FF"/>
    <w:rsid w:val="00DA184F"/>
    <w:rsid w:val="00DF6E7E"/>
    <w:rsid w:val="00E459F3"/>
    <w:rsid w:val="00E8395A"/>
    <w:rsid w:val="00EC5351"/>
    <w:rsid w:val="00EF6BC4"/>
    <w:rsid w:val="00F15BEB"/>
    <w:rsid w:val="00F668FF"/>
    <w:rsid w:val="00F67738"/>
    <w:rsid w:val="00FC6968"/>
    <w:rsid w:val="00FE6A6E"/>
    <w:rsid w:val="00FF2E23"/>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da-DK" w:eastAsia="da-DK"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2E23"/>
  </w:style>
  <w:style w:type="paragraph" w:styleId="Overskrift1">
    <w:name w:val="heading 1"/>
    <w:basedOn w:val="normal0"/>
    <w:next w:val="normal0"/>
    <w:rsid w:val="00B4636E"/>
    <w:pPr>
      <w:keepNext/>
      <w:keepLines/>
      <w:spacing w:before="480" w:after="120"/>
      <w:outlineLvl w:val="0"/>
    </w:pPr>
    <w:rPr>
      <w:b/>
      <w:sz w:val="48"/>
      <w:szCs w:val="48"/>
    </w:rPr>
  </w:style>
  <w:style w:type="paragraph" w:styleId="Overskrift2">
    <w:name w:val="heading 2"/>
    <w:basedOn w:val="normal0"/>
    <w:next w:val="normal0"/>
    <w:rsid w:val="00B4636E"/>
    <w:pPr>
      <w:keepNext/>
      <w:keepLines/>
      <w:spacing w:before="360" w:after="80"/>
      <w:outlineLvl w:val="1"/>
    </w:pPr>
    <w:rPr>
      <w:b/>
      <w:sz w:val="36"/>
      <w:szCs w:val="36"/>
    </w:rPr>
  </w:style>
  <w:style w:type="paragraph" w:styleId="Overskrift3">
    <w:name w:val="heading 3"/>
    <w:basedOn w:val="normal0"/>
    <w:next w:val="normal0"/>
    <w:rsid w:val="00B4636E"/>
    <w:pPr>
      <w:keepNext/>
      <w:keepLines/>
      <w:spacing w:before="280" w:after="80"/>
      <w:outlineLvl w:val="2"/>
    </w:pPr>
    <w:rPr>
      <w:b/>
      <w:sz w:val="28"/>
      <w:szCs w:val="28"/>
    </w:rPr>
  </w:style>
  <w:style w:type="paragraph" w:styleId="Overskrift4">
    <w:name w:val="heading 4"/>
    <w:basedOn w:val="normal0"/>
    <w:next w:val="normal0"/>
    <w:rsid w:val="00B4636E"/>
    <w:pPr>
      <w:keepNext/>
      <w:keepLines/>
      <w:spacing w:before="240" w:after="40"/>
      <w:outlineLvl w:val="3"/>
    </w:pPr>
    <w:rPr>
      <w:b/>
      <w:sz w:val="24"/>
      <w:szCs w:val="24"/>
    </w:rPr>
  </w:style>
  <w:style w:type="paragraph" w:styleId="Overskrift5">
    <w:name w:val="heading 5"/>
    <w:basedOn w:val="normal0"/>
    <w:next w:val="normal0"/>
    <w:rsid w:val="00B4636E"/>
    <w:pPr>
      <w:keepNext/>
      <w:keepLines/>
      <w:spacing w:before="220" w:after="40"/>
      <w:outlineLvl w:val="4"/>
    </w:pPr>
    <w:rPr>
      <w:b/>
    </w:rPr>
  </w:style>
  <w:style w:type="paragraph" w:styleId="Overskrift6">
    <w:name w:val="heading 6"/>
    <w:basedOn w:val="normal0"/>
    <w:next w:val="normal0"/>
    <w:rsid w:val="00B4636E"/>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0">
    <w:name w:val="normal"/>
    <w:rsid w:val="00B4636E"/>
  </w:style>
  <w:style w:type="table" w:customStyle="1" w:styleId="TableNormal">
    <w:name w:val="Table Normal"/>
    <w:rsid w:val="00B4636E"/>
    <w:tblPr>
      <w:tblCellMar>
        <w:top w:w="0" w:type="dxa"/>
        <w:left w:w="0" w:type="dxa"/>
        <w:bottom w:w="0" w:type="dxa"/>
        <w:right w:w="0" w:type="dxa"/>
      </w:tblCellMar>
    </w:tblPr>
  </w:style>
  <w:style w:type="paragraph" w:styleId="Titel">
    <w:name w:val="Title"/>
    <w:basedOn w:val="normal0"/>
    <w:next w:val="normal0"/>
    <w:rsid w:val="00B4636E"/>
    <w:pPr>
      <w:keepNext/>
      <w:keepLines/>
      <w:spacing w:before="480" w:after="120"/>
    </w:pPr>
    <w:rPr>
      <w:b/>
      <w:sz w:val="72"/>
      <w:szCs w:val="72"/>
    </w:rPr>
  </w:style>
  <w:style w:type="paragraph" w:styleId="Undertitel">
    <w:name w:val="Subtitle"/>
    <w:basedOn w:val="normal0"/>
    <w:next w:val="normal0"/>
    <w:rsid w:val="00B4636E"/>
    <w:pPr>
      <w:keepNext/>
      <w:keepLines/>
      <w:spacing w:before="360" w:after="80"/>
    </w:pPr>
    <w:rPr>
      <w:rFonts w:ascii="Georgia" w:eastAsia="Georgia" w:hAnsi="Georgia" w:cs="Georgia"/>
      <w:i/>
      <w:color w:val="666666"/>
      <w:sz w:val="48"/>
      <w:szCs w:val="48"/>
    </w:rPr>
  </w:style>
  <w:style w:type="table" w:customStyle="1" w:styleId="a">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 w:type="table" w:customStyle="1" w:styleId="ac">
    <w:basedOn w:val="TableNormal"/>
    <w:rsid w:val="00B4636E"/>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2536</Words>
  <Characters>15474</Characters>
  <Application>Microsoft Office Word</Application>
  <DocSecurity>0</DocSecurity>
  <Lines>128</Lines>
  <Paragraphs>35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17975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standard</dc:creator>
  <cp:lastModifiedBy>Erik Friis</cp:lastModifiedBy>
  <cp:revision>3</cp:revision>
  <cp:lastPrinted>2017-11-18T09:42:00Z</cp:lastPrinted>
  <dcterms:created xsi:type="dcterms:W3CDTF">2017-12-09T16:49:00Z</dcterms:created>
  <dcterms:modified xsi:type="dcterms:W3CDTF">2017-12-09T16:52:00Z</dcterms:modified>
</cp:coreProperties>
</file>